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0B" w:rsidRDefault="00B77D0B" w:rsidP="007767B9">
      <w:pPr>
        <w:pStyle w:val="Balk2"/>
        <w:rPr>
          <w:noProof/>
        </w:rPr>
      </w:pPr>
    </w:p>
    <w:p w:rsidR="00B77D0B" w:rsidRDefault="00B77D0B" w:rsidP="004D2EC4">
      <w:pPr>
        <w:spacing w:after="0" w:line="240" w:lineRule="auto"/>
        <w:jc w:val="center"/>
        <w:rPr>
          <w:rFonts w:ascii="Comic Sans MS" w:hAnsi="Comic Sans MS"/>
          <w:b/>
          <w:bCs/>
          <w:noProof/>
          <w:sz w:val="40"/>
          <w:szCs w:val="40"/>
        </w:rPr>
      </w:pPr>
    </w:p>
    <w:p w:rsidR="00FB43DB" w:rsidRPr="00515AE1" w:rsidRDefault="0028588C" w:rsidP="004D2EC4">
      <w:pPr>
        <w:spacing w:after="0" w:line="240" w:lineRule="auto"/>
        <w:jc w:val="center"/>
        <w:rPr>
          <w:rFonts w:ascii="Comic Sans MS" w:hAnsi="Comic Sans MS"/>
          <w:b/>
          <w:bCs/>
          <w:noProof/>
          <w:sz w:val="40"/>
          <w:szCs w:val="40"/>
        </w:rPr>
      </w:pPr>
      <w:r w:rsidRPr="00515AE1">
        <w:rPr>
          <w:rFonts w:ascii="Comic Sans MS" w:hAnsi="Comic Sans MS"/>
          <w:b/>
          <w:bCs/>
          <w:noProof/>
          <w:sz w:val="40"/>
          <w:szCs w:val="40"/>
        </w:rPr>
        <w:t>T.C</w:t>
      </w:r>
    </w:p>
    <w:p w:rsidR="0028588C" w:rsidRPr="00515AE1" w:rsidRDefault="003E654A" w:rsidP="004D2EC4">
      <w:pPr>
        <w:spacing w:after="0" w:line="240" w:lineRule="auto"/>
        <w:jc w:val="center"/>
        <w:rPr>
          <w:rFonts w:ascii="Comic Sans MS" w:hAnsi="Comic Sans MS"/>
          <w:b/>
          <w:bCs/>
          <w:noProof/>
          <w:sz w:val="40"/>
          <w:szCs w:val="40"/>
        </w:rPr>
      </w:pPr>
      <w:r w:rsidRPr="00515AE1">
        <w:rPr>
          <w:rFonts w:ascii="Comic Sans MS" w:hAnsi="Comic Sans MS"/>
          <w:b/>
          <w:bCs/>
          <w:noProof/>
          <w:sz w:val="40"/>
          <w:szCs w:val="40"/>
        </w:rPr>
        <w:t xml:space="preserve">NİZİP </w:t>
      </w:r>
      <w:r w:rsidR="0028588C" w:rsidRPr="00515AE1">
        <w:rPr>
          <w:rFonts w:ascii="Comic Sans MS" w:hAnsi="Comic Sans MS"/>
          <w:b/>
          <w:bCs/>
          <w:noProof/>
          <w:sz w:val="40"/>
          <w:szCs w:val="40"/>
        </w:rPr>
        <w:t>KAYMAKAMLIĞI</w:t>
      </w:r>
    </w:p>
    <w:p w:rsidR="0028588C" w:rsidRPr="00515AE1" w:rsidRDefault="0026557D" w:rsidP="004D2EC4">
      <w:pPr>
        <w:spacing w:after="0" w:line="240" w:lineRule="auto"/>
        <w:jc w:val="center"/>
        <w:rPr>
          <w:rFonts w:ascii="Comic Sans MS" w:hAnsi="Comic Sans MS"/>
          <w:b/>
          <w:bCs/>
          <w:noProof/>
          <w:sz w:val="40"/>
          <w:szCs w:val="40"/>
        </w:rPr>
      </w:pPr>
      <w:r>
        <w:rPr>
          <w:rFonts w:ascii="Comic Sans MS" w:hAnsi="Comic Sans MS"/>
          <w:b/>
          <w:bCs/>
          <w:noProof/>
          <w:sz w:val="40"/>
          <w:szCs w:val="40"/>
        </w:rPr>
        <w:t>KARŞIYAKA</w:t>
      </w:r>
      <w:r w:rsidR="003E654A" w:rsidRPr="00515AE1">
        <w:rPr>
          <w:rFonts w:ascii="Comic Sans MS" w:hAnsi="Comic Sans MS"/>
          <w:b/>
          <w:bCs/>
          <w:noProof/>
          <w:sz w:val="40"/>
          <w:szCs w:val="40"/>
        </w:rPr>
        <w:t xml:space="preserve"> İLK</w:t>
      </w:r>
      <w:r w:rsidR="0028588C" w:rsidRPr="00515AE1">
        <w:rPr>
          <w:rFonts w:ascii="Comic Sans MS" w:hAnsi="Comic Sans MS"/>
          <w:b/>
          <w:bCs/>
          <w:noProof/>
          <w:sz w:val="40"/>
          <w:szCs w:val="40"/>
        </w:rPr>
        <w:t>OKULU MÜDÜRLÜĞÜ</w:t>
      </w:r>
    </w:p>
    <w:p w:rsidR="0028588C" w:rsidRPr="00515AE1" w:rsidRDefault="0028588C" w:rsidP="004D2EC4">
      <w:pPr>
        <w:jc w:val="center"/>
        <w:rPr>
          <w:rFonts w:ascii="Comic Sans MS" w:hAnsi="Comic Sans MS"/>
          <w:b/>
          <w:bCs/>
          <w:noProof/>
          <w:sz w:val="40"/>
          <w:szCs w:val="40"/>
        </w:rPr>
      </w:pPr>
    </w:p>
    <w:p w:rsidR="0028588C" w:rsidRPr="00515AE1" w:rsidRDefault="0028588C" w:rsidP="004D2EC4">
      <w:pPr>
        <w:jc w:val="center"/>
        <w:rPr>
          <w:rFonts w:ascii="Comic Sans MS" w:hAnsi="Comic Sans MS"/>
          <w:b/>
          <w:bCs/>
          <w:noProof/>
          <w:sz w:val="40"/>
          <w:szCs w:val="40"/>
        </w:rPr>
      </w:pPr>
    </w:p>
    <w:p w:rsidR="00E22B8A" w:rsidRDefault="00E22B8A" w:rsidP="004D2EC4">
      <w:pPr>
        <w:jc w:val="center"/>
        <w:rPr>
          <w:rFonts w:ascii="Comic Sans MS" w:hAnsi="Comic Sans MS"/>
          <w:b/>
          <w:bCs/>
          <w:noProof/>
          <w:sz w:val="40"/>
          <w:szCs w:val="40"/>
        </w:rPr>
      </w:pPr>
    </w:p>
    <w:p w:rsidR="00515AE1" w:rsidRPr="00515AE1" w:rsidRDefault="00515AE1" w:rsidP="004D2EC4">
      <w:pPr>
        <w:jc w:val="center"/>
        <w:rPr>
          <w:rFonts w:ascii="Comic Sans MS" w:hAnsi="Comic Sans MS"/>
          <w:b/>
          <w:bCs/>
          <w:noProof/>
          <w:sz w:val="40"/>
          <w:szCs w:val="40"/>
        </w:rPr>
      </w:pPr>
    </w:p>
    <w:p w:rsidR="0028588C" w:rsidRPr="004D2EC4" w:rsidRDefault="00AC3C22" w:rsidP="004D2EC4">
      <w:pPr>
        <w:jc w:val="center"/>
        <w:rPr>
          <w:rFonts w:ascii="Comic Sans MS" w:hAnsi="Comic Sans MS"/>
          <w:b/>
          <w:bCs/>
          <w:noProof/>
          <w:sz w:val="72"/>
          <w:szCs w:val="72"/>
          <w:u w:val="single"/>
        </w:rPr>
      </w:pPr>
      <w:r>
        <w:rPr>
          <w:rFonts w:ascii="Comic Sans MS" w:hAnsi="Comic Sans MS"/>
          <w:b/>
          <w:bCs/>
          <w:noProof/>
          <w:sz w:val="72"/>
          <w:szCs w:val="72"/>
          <w:u w:val="single"/>
        </w:rPr>
        <w:t>2024-2028</w:t>
      </w:r>
      <w:r w:rsidR="0028588C" w:rsidRPr="004D2EC4">
        <w:rPr>
          <w:rFonts w:ascii="Comic Sans MS" w:hAnsi="Comic Sans MS"/>
          <w:b/>
          <w:bCs/>
          <w:noProof/>
          <w:sz w:val="72"/>
          <w:szCs w:val="72"/>
          <w:u w:val="single"/>
        </w:rPr>
        <w:t xml:space="preserve"> STRATEJİK PLANI</w:t>
      </w:r>
    </w:p>
    <w:p w:rsidR="00FB43DB" w:rsidRPr="00515AE1" w:rsidRDefault="00FB43DB" w:rsidP="00642F11">
      <w:pPr>
        <w:jc w:val="both"/>
        <w:rPr>
          <w:rFonts w:ascii="Comic Sans MS" w:hAnsi="Comic Sans MS"/>
          <w:b/>
          <w:bCs/>
          <w:noProof/>
          <w:sz w:val="40"/>
          <w:szCs w:val="40"/>
        </w:rPr>
      </w:pPr>
    </w:p>
    <w:p w:rsidR="00FB43DB" w:rsidRPr="00037623" w:rsidRDefault="00E321F7" w:rsidP="00E6431C">
      <w:pPr>
        <w:jc w:val="center"/>
        <w:rPr>
          <w:b/>
          <w:bCs/>
          <w:noProof/>
          <w:szCs w:val="24"/>
        </w:rPr>
      </w:pPr>
      <w:r>
        <w:rPr>
          <w:b/>
          <w:bCs/>
          <w:noProof/>
          <w:szCs w:val="24"/>
        </w:rPr>
        <w:t>Ekim 202</w:t>
      </w:r>
      <w:r w:rsidR="00AC3C22">
        <w:rPr>
          <w:b/>
          <w:bCs/>
          <w:noProof/>
          <w:szCs w:val="24"/>
        </w:rPr>
        <w:t>3</w:t>
      </w:r>
      <w:r w:rsidR="00E6431C">
        <w:rPr>
          <w:b/>
          <w:bCs/>
          <w:noProof/>
          <w:szCs w:val="24"/>
        </w:rPr>
        <w:t>.   Nizip</w:t>
      </w:r>
      <w:r w:rsidR="00E22B8A" w:rsidRPr="00037623">
        <w:rPr>
          <w:b/>
          <w:bCs/>
          <w:noProof/>
          <w:szCs w:val="24"/>
        </w:rPr>
        <w:br w:type="page"/>
      </w:r>
      <w:r w:rsidR="00DC6D80">
        <w:rPr>
          <w:b/>
          <w:bCs/>
          <w:noProof/>
          <w:szCs w:val="24"/>
        </w:rPr>
        <w:lastRenderedPageBreak/>
        <w:drawing>
          <wp:inline distT="0" distB="0" distL="0" distR="0">
            <wp:extent cx="9829800" cy="6791325"/>
            <wp:effectExtent l="19050" t="0" r="0"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a:srcRect/>
                    <a:stretch>
                      <a:fillRect/>
                    </a:stretch>
                  </pic:blipFill>
                  <pic:spPr bwMode="auto">
                    <a:xfrm>
                      <a:off x="0" y="0"/>
                      <a:ext cx="9829800" cy="6791325"/>
                    </a:xfrm>
                    <a:prstGeom prst="rect">
                      <a:avLst/>
                    </a:prstGeom>
                    <a:noFill/>
                    <a:ln w="9525">
                      <a:noFill/>
                      <a:miter lim="800000"/>
                      <a:headEnd/>
                      <a:tailEnd/>
                    </a:ln>
                  </pic:spPr>
                </pic:pic>
              </a:graphicData>
            </a:graphic>
          </wp:inline>
        </w:drawing>
      </w:r>
    </w:p>
    <w:p w:rsidR="00DC3C73" w:rsidRDefault="00DC3C73" w:rsidP="004D2EC4">
      <w:pPr>
        <w:pStyle w:val="Balk1"/>
        <w:tabs>
          <w:tab w:val="left" w:pos="3855"/>
        </w:tabs>
        <w:jc w:val="center"/>
        <w:rPr>
          <w:sz w:val="24"/>
          <w:szCs w:val="24"/>
        </w:rPr>
      </w:pPr>
    </w:p>
    <w:p w:rsidR="00515AE1" w:rsidRPr="00515AE1" w:rsidRDefault="00515AE1" w:rsidP="00E6431C">
      <w:pPr>
        <w:jc w:val="center"/>
        <w:rPr>
          <w:b/>
        </w:rPr>
      </w:pPr>
      <w:r w:rsidRPr="00515AE1">
        <w:rPr>
          <w:b/>
        </w:rPr>
        <w:t>SUNUŞ</w:t>
      </w:r>
    </w:p>
    <w:p w:rsidR="003462B4" w:rsidRPr="00037623" w:rsidRDefault="003462B4" w:rsidP="00642F11">
      <w:pPr>
        <w:pStyle w:val="Default"/>
        <w:spacing w:line="360" w:lineRule="auto"/>
        <w:ind w:firstLine="708"/>
        <w:jc w:val="both"/>
        <w:rPr>
          <w:rFonts w:ascii="Book Antiqua" w:hAnsi="Book Antiqua" w:cs="Times New Roman"/>
          <w:i/>
          <w:color w:val="auto"/>
        </w:rPr>
      </w:pPr>
      <w:r w:rsidRPr="00037623">
        <w:rPr>
          <w:rFonts w:ascii="Book Antiqua" w:hAnsi="Book Antiqua" w:cs="Times New Roman"/>
          <w:i/>
          <w:color w:val="auto"/>
        </w:rPr>
        <w:t xml:space="preserve">Değişimi takip </w:t>
      </w:r>
      <w:r w:rsidR="00F373D4">
        <w:rPr>
          <w:rFonts w:ascii="Book Antiqua" w:hAnsi="Book Antiqua" w:cs="Times New Roman"/>
          <w:i/>
          <w:color w:val="auto"/>
        </w:rPr>
        <w:t xml:space="preserve">edebilmek, gelişimi planlamak, </w:t>
      </w:r>
      <w:r w:rsidRPr="00037623">
        <w:rPr>
          <w:rFonts w:ascii="Book Antiqua" w:hAnsi="Book Antiqua" w:cs="Times New Roman"/>
          <w:i/>
          <w:color w:val="auto"/>
        </w:rPr>
        <w:t xml:space="preserve"> geleceğimizi öngörebilmek, kurumumuzun kapasitesin</w:t>
      </w:r>
      <w:r w:rsidR="00E6431C">
        <w:rPr>
          <w:rFonts w:ascii="Book Antiqua" w:hAnsi="Book Antiqua" w:cs="Times New Roman"/>
          <w:i/>
          <w:color w:val="auto"/>
        </w:rPr>
        <w:t xml:space="preserve">i en iyi şekilde kullanabilmek </w:t>
      </w:r>
      <w:proofErr w:type="gramStart"/>
      <w:r w:rsidRPr="00037623">
        <w:rPr>
          <w:rFonts w:ascii="Book Antiqua" w:hAnsi="Book Antiqua" w:cs="Times New Roman"/>
          <w:i/>
          <w:color w:val="auto"/>
        </w:rPr>
        <w:t>ve  Cumhuriyetimizin</w:t>
      </w:r>
      <w:proofErr w:type="gramEnd"/>
      <w:r w:rsidRPr="00037623">
        <w:rPr>
          <w:rFonts w:ascii="Book Antiqua" w:hAnsi="Book Antiqua" w:cs="Times New Roman"/>
          <w:i/>
          <w:color w:val="auto"/>
        </w:rPr>
        <w:t xml:space="preserve"> 100. yılında ülkemizin muasır medeniyetler seviyesinin üzerine çıkmasını sağlayacak katkılar verebilmek için  okul olarak  bu planlamayı yapmış bulunmaktayız. </w:t>
      </w:r>
    </w:p>
    <w:p w:rsidR="003462B4" w:rsidRPr="00037623" w:rsidRDefault="003462B4" w:rsidP="00642F11">
      <w:pPr>
        <w:pStyle w:val="Default"/>
        <w:spacing w:line="360" w:lineRule="auto"/>
        <w:ind w:firstLine="708"/>
        <w:jc w:val="both"/>
        <w:rPr>
          <w:rFonts w:ascii="Book Antiqua" w:hAnsi="Book Antiqua" w:cs="Times New Roman"/>
          <w:i/>
          <w:color w:val="auto"/>
        </w:rPr>
      </w:pPr>
      <w:r w:rsidRPr="00037623">
        <w:rPr>
          <w:rFonts w:ascii="Book Antiqua" w:hAnsi="Book Antiqua" w:cs="Times New Roman"/>
          <w:i/>
          <w:color w:val="auto"/>
        </w:rPr>
        <w:t>Bu planlama; 5018 sayılı Kamu Mali Yönetimi ve Kontrol Kanunu gereği, Kamu kurumlarında stratejik planlamanın yapılması gerekliliği esasına dayanarak hazırlanmıştır.</w:t>
      </w:r>
    </w:p>
    <w:p w:rsidR="003462B4" w:rsidRPr="00037623" w:rsidRDefault="003462B4" w:rsidP="00E6431C">
      <w:pPr>
        <w:pStyle w:val="Default"/>
        <w:spacing w:line="360" w:lineRule="auto"/>
        <w:ind w:firstLine="708"/>
        <w:jc w:val="both"/>
        <w:rPr>
          <w:rFonts w:ascii="Book Antiqua" w:hAnsi="Book Antiqua" w:cs="Times New Roman"/>
          <w:color w:val="auto"/>
        </w:rPr>
      </w:pPr>
      <w:r w:rsidRPr="00037623">
        <w:rPr>
          <w:rFonts w:ascii="Book Antiqua" w:hAnsi="Book Antiqua" w:cs="Times New Roman"/>
          <w:i/>
          <w:color w:val="auto"/>
        </w:rPr>
        <w:t>Okulumuza ait bu planın hazırlanmasında her türlü özveriyi gösteren ve sürecin tamamlanmasına katkıda bulunan idarecilerimize, strat</w:t>
      </w:r>
      <w:r w:rsidRPr="00037623">
        <w:rPr>
          <w:rFonts w:ascii="Book Antiqua" w:hAnsi="Book Antiqua" w:cs="Times New Roman"/>
          <w:i/>
        </w:rPr>
        <w:t>ejik planlama ekiplerimize, İlçe Milli Eğitim Müdürlüğümüz Strateji Geliştirme Bölümü çalışanlarına teşekkür ediyor, bu plânın baş</w:t>
      </w:r>
      <w:r w:rsidRPr="00037623">
        <w:rPr>
          <w:rFonts w:ascii="Book Antiqua" w:hAnsi="Book Antiqua" w:cs="Times New Roman"/>
          <w:i/>
          <w:color w:val="auto"/>
        </w:rPr>
        <w:t>arıyl</w:t>
      </w:r>
      <w:r w:rsidRPr="00037623">
        <w:rPr>
          <w:rFonts w:ascii="Book Antiqua" w:hAnsi="Book Antiqua" w:cs="Times New Roman"/>
          <w:i/>
        </w:rPr>
        <w:t>a uygulanması ile okulumuzun baş</w:t>
      </w:r>
      <w:r w:rsidRPr="00037623">
        <w:rPr>
          <w:rFonts w:ascii="Book Antiqua" w:hAnsi="Book Antiqua" w:cs="Times New Roman"/>
          <w:i/>
          <w:color w:val="auto"/>
        </w:rPr>
        <w:t>arısının daha da artacağına</w:t>
      </w:r>
      <w:r w:rsidRPr="00037623">
        <w:rPr>
          <w:rFonts w:ascii="Book Antiqua" w:hAnsi="Book Antiqua" w:cs="Times New Roman"/>
          <w:i/>
        </w:rPr>
        <w:t xml:space="preserve"> inanıyor, tüm personelimize baş</w:t>
      </w:r>
      <w:r w:rsidRPr="00037623">
        <w:rPr>
          <w:rFonts w:ascii="Book Antiqua" w:hAnsi="Book Antiqua" w:cs="Times New Roman"/>
          <w:i/>
          <w:color w:val="auto"/>
        </w:rPr>
        <w:t>arılar diliyorum.</w:t>
      </w:r>
    </w:p>
    <w:p w:rsidR="003462B4" w:rsidRPr="00037623" w:rsidRDefault="003462B4" w:rsidP="0044390A">
      <w:pPr>
        <w:pStyle w:val="AralkYok"/>
        <w:spacing w:line="360" w:lineRule="auto"/>
        <w:ind w:left="5664" w:firstLine="708"/>
        <w:jc w:val="both"/>
        <w:rPr>
          <w:rFonts w:ascii="Book Antiqua" w:hAnsi="Book Antiqua"/>
          <w:sz w:val="24"/>
          <w:szCs w:val="24"/>
        </w:rPr>
      </w:pPr>
      <w:r w:rsidRPr="00037623">
        <w:rPr>
          <w:rFonts w:ascii="Book Antiqua" w:hAnsi="Book Antiqua"/>
          <w:sz w:val="24"/>
          <w:szCs w:val="24"/>
        </w:rPr>
        <w:t xml:space="preserve">                                                     </w:t>
      </w:r>
      <w:r w:rsidR="00515AE1">
        <w:rPr>
          <w:rFonts w:ascii="Book Antiqua" w:hAnsi="Book Antiqua"/>
          <w:sz w:val="24"/>
          <w:szCs w:val="24"/>
        </w:rPr>
        <w:t xml:space="preserve">                  </w:t>
      </w:r>
      <w:r w:rsidRPr="00037623">
        <w:rPr>
          <w:rFonts w:ascii="Book Antiqua" w:hAnsi="Book Antiqua"/>
          <w:sz w:val="24"/>
          <w:szCs w:val="24"/>
        </w:rPr>
        <w:t xml:space="preserve"> </w:t>
      </w:r>
      <w:r w:rsidR="0026557D">
        <w:rPr>
          <w:rFonts w:ascii="Book Antiqua" w:hAnsi="Book Antiqua"/>
          <w:sz w:val="24"/>
          <w:szCs w:val="24"/>
        </w:rPr>
        <w:t xml:space="preserve"> </w:t>
      </w:r>
      <w:r w:rsidR="00756CF9">
        <w:rPr>
          <w:rFonts w:ascii="Book Antiqua" w:hAnsi="Book Antiqua"/>
          <w:sz w:val="24"/>
          <w:szCs w:val="24"/>
        </w:rPr>
        <w:t xml:space="preserve"> </w:t>
      </w:r>
      <w:r w:rsidR="0026557D">
        <w:rPr>
          <w:rFonts w:ascii="Book Antiqua" w:hAnsi="Book Antiqua"/>
          <w:sz w:val="24"/>
          <w:szCs w:val="24"/>
        </w:rPr>
        <w:t>Ramazan DEMİR</w:t>
      </w:r>
    </w:p>
    <w:p w:rsidR="003462B4" w:rsidRPr="00037623" w:rsidRDefault="003462B4" w:rsidP="00642F11">
      <w:pPr>
        <w:pStyle w:val="AralkYok"/>
        <w:ind w:left="5664" w:firstLine="708"/>
        <w:jc w:val="both"/>
        <w:rPr>
          <w:rFonts w:ascii="Book Antiqua" w:hAnsi="Book Antiqua"/>
          <w:sz w:val="24"/>
          <w:szCs w:val="24"/>
        </w:rPr>
      </w:pPr>
      <w:r w:rsidRPr="00037623">
        <w:rPr>
          <w:rFonts w:ascii="Book Antiqua" w:hAnsi="Book Antiqua"/>
          <w:sz w:val="24"/>
          <w:szCs w:val="24"/>
        </w:rPr>
        <w:t xml:space="preserve">                                                          </w:t>
      </w:r>
      <w:r w:rsidR="00515AE1">
        <w:rPr>
          <w:rFonts w:ascii="Book Antiqua" w:hAnsi="Book Antiqua"/>
          <w:sz w:val="24"/>
          <w:szCs w:val="24"/>
        </w:rPr>
        <w:t xml:space="preserve">                 </w:t>
      </w:r>
      <w:r w:rsidRPr="00037623">
        <w:rPr>
          <w:rFonts w:ascii="Book Antiqua" w:hAnsi="Book Antiqua"/>
          <w:sz w:val="24"/>
          <w:szCs w:val="24"/>
        </w:rPr>
        <w:t xml:space="preserve"> Okul Müdürü</w:t>
      </w:r>
    </w:p>
    <w:p w:rsidR="00E648E1" w:rsidRDefault="00A47F2F" w:rsidP="00B77D0B">
      <w:pPr>
        <w:pStyle w:val="Balk1"/>
        <w:jc w:val="center"/>
        <w:rPr>
          <w:sz w:val="24"/>
          <w:szCs w:val="24"/>
        </w:rPr>
      </w:pPr>
      <w:r w:rsidRPr="00037623">
        <w:rPr>
          <w:rFonts w:eastAsia="Adobe Garamond Pro Bold"/>
          <w:bCs/>
          <w:spacing w:val="-4"/>
          <w:sz w:val="24"/>
          <w:szCs w:val="24"/>
        </w:rPr>
        <w:br w:type="page"/>
      </w:r>
      <w:bookmarkStart w:id="0" w:name="_Toc1570431"/>
      <w:r w:rsidR="00E648E1" w:rsidRPr="00E2141F">
        <w:rPr>
          <w:sz w:val="24"/>
          <w:szCs w:val="24"/>
        </w:rPr>
        <w:lastRenderedPageBreak/>
        <w:t>İçindekiler</w:t>
      </w:r>
      <w:bookmarkEnd w:id="0"/>
    </w:p>
    <w:p w:rsidR="00E2141F" w:rsidRPr="00E2141F" w:rsidRDefault="00E2141F" w:rsidP="00E2141F">
      <w:pPr>
        <w:rPr>
          <w:b/>
          <w:szCs w:val="24"/>
        </w:rPr>
      </w:pPr>
      <w:r w:rsidRPr="00E2141F">
        <w:rPr>
          <w:b/>
          <w:szCs w:val="24"/>
        </w:rPr>
        <w:t>SUNUŞ</w:t>
      </w:r>
      <w:proofErr w:type="gramStart"/>
      <w:r w:rsidRPr="00E2141F">
        <w:rPr>
          <w:b/>
          <w:szCs w:val="24"/>
        </w:rPr>
        <w:t>………………………………………………………………………………………………………………………………………………………………</w:t>
      </w:r>
      <w:proofErr w:type="gramEnd"/>
      <w:r w:rsidRPr="00E2141F">
        <w:rPr>
          <w:b/>
          <w:szCs w:val="24"/>
        </w:rPr>
        <w:t>3</w:t>
      </w:r>
    </w:p>
    <w:p w:rsidR="00E2141F" w:rsidRPr="00E2141F" w:rsidRDefault="00CB43AA">
      <w:pPr>
        <w:pStyle w:val="T1"/>
        <w:tabs>
          <w:tab w:val="right" w:leader="dot" w:pos="15388"/>
        </w:tabs>
        <w:rPr>
          <w:rFonts w:ascii="Book Antiqua" w:eastAsiaTheme="minorEastAsia" w:hAnsi="Book Antiqua" w:cstheme="minorBidi"/>
          <w:b w:val="0"/>
          <w:bCs w:val="0"/>
          <w:caps w:val="0"/>
          <w:noProof/>
          <w:sz w:val="24"/>
          <w:szCs w:val="24"/>
        </w:rPr>
      </w:pPr>
      <w:r w:rsidRPr="00E2141F">
        <w:rPr>
          <w:rFonts w:ascii="Book Antiqua" w:hAnsi="Book Antiqua"/>
          <w:b w:val="0"/>
          <w:bCs w:val="0"/>
          <w:i/>
          <w:iCs/>
          <w:sz w:val="24"/>
          <w:szCs w:val="24"/>
        </w:rPr>
        <w:fldChar w:fldCharType="begin"/>
      </w:r>
      <w:r w:rsidR="008D4E73" w:rsidRPr="00E2141F">
        <w:rPr>
          <w:rFonts w:ascii="Book Antiqua" w:hAnsi="Book Antiqua"/>
          <w:b w:val="0"/>
          <w:bCs w:val="0"/>
          <w:i/>
          <w:iCs/>
          <w:sz w:val="24"/>
          <w:szCs w:val="24"/>
        </w:rPr>
        <w:instrText xml:space="preserve"> TOC \o "1-2" \h \z \u </w:instrText>
      </w:r>
      <w:r w:rsidRPr="00E2141F">
        <w:rPr>
          <w:rFonts w:ascii="Book Antiqua" w:hAnsi="Book Antiqua"/>
          <w:b w:val="0"/>
          <w:bCs w:val="0"/>
          <w:i/>
          <w:iCs/>
          <w:sz w:val="24"/>
          <w:szCs w:val="24"/>
        </w:rPr>
        <w:fldChar w:fldCharType="separate"/>
      </w:r>
      <w:hyperlink w:anchor="_Toc1570431" w:history="1">
        <w:r w:rsidR="00E2141F" w:rsidRPr="00E2141F">
          <w:rPr>
            <w:rStyle w:val="Kpr"/>
            <w:rFonts w:ascii="Book Antiqua" w:eastAsia="SimSun" w:hAnsi="Book Antiqua"/>
            <w:noProof/>
            <w:sz w:val="24"/>
            <w:szCs w:val="24"/>
          </w:rPr>
          <w:t>İçindekiler</w:t>
        </w:r>
        <w:r w:rsidR="00E2141F" w:rsidRPr="00E2141F">
          <w:rPr>
            <w:rFonts w:ascii="Book Antiqua" w:hAnsi="Book Antiqua"/>
            <w:noProof/>
            <w:webHidden/>
            <w:sz w:val="24"/>
            <w:szCs w:val="24"/>
          </w:rPr>
          <w:tab/>
        </w:r>
        <w:r w:rsidRPr="00E2141F">
          <w:rPr>
            <w:rFonts w:ascii="Book Antiqua" w:hAnsi="Book Antiqua"/>
            <w:noProof/>
            <w:webHidden/>
            <w:sz w:val="24"/>
            <w:szCs w:val="24"/>
          </w:rPr>
          <w:fldChar w:fldCharType="begin"/>
        </w:r>
        <w:r w:rsidR="00E2141F" w:rsidRPr="00E2141F">
          <w:rPr>
            <w:rFonts w:ascii="Book Antiqua" w:hAnsi="Book Antiqua"/>
            <w:noProof/>
            <w:webHidden/>
            <w:sz w:val="24"/>
            <w:szCs w:val="24"/>
          </w:rPr>
          <w:instrText xml:space="preserve"> PAGEREF _Toc1570431 \h </w:instrText>
        </w:r>
        <w:r w:rsidRPr="00E2141F">
          <w:rPr>
            <w:rFonts w:ascii="Book Antiqua" w:hAnsi="Book Antiqua"/>
            <w:noProof/>
            <w:webHidden/>
            <w:sz w:val="24"/>
            <w:szCs w:val="24"/>
          </w:rPr>
        </w:r>
        <w:r w:rsidRPr="00E2141F">
          <w:rPr>
            <w:rFonts w:ascii="Book Antiqua" w:hAnsi="Book Antiqua"/>
            <w:noProof/>
            <w:webHidden/>
            <w:sz w:val="24"/>
            <w:szCs w:val="24"/>
          </w:rPr>
          <w:fldChar w:fldCharType="separate"/>
        </w:r>
        <w:r w:rsidR="00454CBE">
          <w:rPr>
            <w:rFonts w:ascii="Book Antiqua" w:hAnsi="Book Antiqua"/>
            <w:noProof/>
            <w:webHidden/>
            <w:sz w:val="24"/>
            <w:szCs w:val="24"/>
          </w:rPr>
          <w:t>4</w:t>
        </w:r>
        <w:r w:rsidRPr="00E2141F">
          <w:rPr>
            <w:rFonts w:ascii="Book Antiqua" w:hAnsi="Book Antiqua"/>
            <w:noProof/>
            <w:webHidden/>
            <w:sz w:val="24"/>
            <w:szCs w:val="24"/>
          </w:rPr>
          <w:fldChar w:fldCharType="end"/>
        </w:r>
      </w:hyperlink>
    </w:p>
    <w:p w:rsidR="00E2141F" w:rsidRPr="00E2141F" w:rsidRDefault="009D61C2">
      <w:pPr>
        <w:pStyle w:val="T1"/>
        <w:tabs>
          <w:tab w:val="right" w:leader="dot" w:pos="15388"/>
        </w:tabs>
        <w:rPr>
          <w:rFonts w:ascii="Book Antiqua" w:eastAsiaTheme="minorEastAsia" w:hAnsi="Book Antiqua" w:cstheme="minorBidi"/>
          <w:b w:val="0"/>
          <w:bCs w:val="0"/>
          <w:caps w:val="0"/>
          <w:noProof/>
          <w:sz w:val="24"/>
          <w:szCs w:val="24"/>
        </w:rPr>
      </w:pPr>
      <w:hyperlink w:anchor="_Toc1570432" w:history="1">
        <w:r w:rsidR="00E2141F" w:rsidRPr="00E2141F">
          <w:rPr>
            <w:rStyle w:val="Kpr"/>
            <w:rFonts w:ascii="Book Antiqua" w:eastAsia="SimSun" w:hAnsi="Book Antiqua"/>
            <w:noProof/>
            <w:sz w:val="24"/>
            <w:szCs w:val="24"/>
          </w:rPr>
          <w:t>BÖLÜM I: GİRİŞ ve PLAN HAZIRLIK SÜRECİ</w:t>
        </w:r>
        <w:r w:rsidR="00E2141F" w:rsidRPr="00E2141F">
          <w:rPr>
            <w:rFonts w:ascii="Book Antiqua" w:hAnsi="Book Antiqua"/>
            <w:noProof/>
            <w:webHidden/>
            <w:sz w:val="24"/>
            <w:szCs w:val="24"/>
          </w:rPr>
          <w:tab/>
        </w:r>
        <w:r w:rsidR="00CB43AA" w:rsidRPr="00E2141F">
          <w:rPr>
            <w:rFonts w:ascii="Book Antiqua" w:hAnsi="Book Antiqua"/>
            <w:noProof/>
            <w:webHidden/>
            <w:sz w:val="24"/>
            <w:szCs w:val="24"/>
          </w:rPr>
          <w:fldChar w:fldCharType="begin"/>
        </w:r>
        <w:r w:rsidR="00E2141F" w:rsidRPr="00E2141F">
          <w:rPr>
            <w:rFonts w:ascii="Book Antiqua" w:hAnsi="Book Antiqua"/>
            <w:noProof/>
            <w:webHidden/>
            <w:sz w:val="24"/>
            <w:szCs w:val="24"/>
          </w:rPr>
          <w:instrText xml:space="preserve"> PAGEREF _Toc1570432 \h </w:instrText>
        </w:r>
        <w:r w:rsidR="00CB43AA" w:rsidRPr="00E2141F">
          <w:rPr>
            <w:rFonts w:ascii="Book Antiqua" w:hAnsi="Book Antiqua"/>
            <w:noProof/>
            <w:webHidden/>
            <w:sz w:val="24"/>
            <w:szCs w:val="24"/>
          </w:rPr>
        </w:r>
        <w:r w:rsidR="00CB43AA" w:rsidRPr="00E2141F">
          <w:rPr>
            <w:rFonts w:ascii="Book Antiqua" w:hAnsi="Book Antiqua"/>
            <w:noProof/>
            <w:webHidden/>
            <w:sz w:val="24"/>
            <w:szCs w:val="24"/>
          </w:rPr>
          <w:fldChar w:fldCharType="separate"/>
        </w:r>
        <w:r w:rsidR="00454CBE">
          <w:rPr>
            <w:rFonts w:ascii="Book Antiqua" w:hAnsi="Book Antiqua"/>
            <w:noProof/>
            <w:webHidden/>
            <w:sz w:val="24"/>
            <w:szCs w:val="24"/>
          </w:rPr>
          <w:t>5</w:t>
        </w:r>
        <w:r w:rsidR="00CB43AA" w:rsidRPr="00E2141F">
          <w:rPr>
            <w:rFonts w:ascii="Book Antiqua" w:hAnsi="Book Antiqua"/>
            <w:noProof/>
            <w:webHidden/>
            <w:sz w:val="24"/>
            <w:szCs w:val="24"/>
          </w:rPr>
          <w:fldChar w:fldCharType="end"/>
        </w:r>
      </w:hyperlink>
    </w:p>
    <w:p w:rsidR="00E2141F" w:rsidRPr="00E2141F" w:rsidRDefault="009D61C2">
      <w:pPr>
        <w:pStyle w:val="T1"/>
        <w:tabs>
          <w:tab w:val="right" w:leader="dot" w:pos="15388"/>
        </w:tabs>
        <w:rPr>
          <w:rFonts w:ascii="Book Antiqua" w:eastAsiaTheme="minorEastAsia" w:hAnsi="Book Antiqua" w:cstheme="minorBidi"/>
          <w:b w:val="0"/>
          <w:bCs w:val="0"/>
          <w:caps w:val="0"/>
          <w:noProof/>
          <w:sz w:val="24"/>
          <w:szCs w:val="24"/>
        </w:rPr>
      </w:pPr>
      <w:hyperlink w:anchor="_Toc1570433" w:history="1">
        <w:r w:rsidR="00E2141F" w:rsidRPr="00E2141F">
          <w:rPr>
            <w:rStyle w:val="Kpr"/>
            <w:rFonts w:ascii="Book Antiqua" w:eastAsia="SimSun" w:hAnsi="Book Antiqua"/>
            <w:noProof/>
            <w:sz w:val="24"/>
            <w:szCs w:val="24"/>
          </w:rPr>
          <w:t xml:space="preserve">BÖLÜM II: </w:t>
        </w:r>
        <w:r w:rsidR="00E2141F" w:rsidRPr="00E2141F">
          <w:rPr>
            <w:rStyle w:val="Kpr"/>
            <w:rFonts w:ascii="Book Antiqua" w:eastAsia="Calibri" w:hAnsi="Book Antiqua"/>
            <w:noProof/>
            <w:sz w:val="24"/>
            <w:szCs w:val="24"/>
          </w:rPr>
          <w:t>DURUM ANALİZİ</w:t>
        </w:r>
        <w:r w:rsidR="00E2141F" w:rsidRPr="00E2141F">
          <w:rPr>
            <w:rFonts w:ascii="Book Antiqua" w:hAnsi="Book Antiqua"/>
            <w:noProof/>
            <w:webHidden/>
            <w:sz w:val="24"/>
            <w:szCs w:val="24"/>
          </w:rPr>
          <w:tab/>
        </w:r>
        <w:r w:rsidR="00CB43AA" w:rsidRPr="00E2141F">
          <w:rPr>
            <w:rFonts w:ascii="Book Antiqua" w:hAnsi="Book Antiqua"/>
            <w:noProof/>
            <w:webHidden/>
            <w:sz w:val="24"/>
            <w:szCs w:val="24"/>
          </w:rPr>
          <w:fldChar w:fldCharType="begin"/>
        </w:r>
        <w:r w:rsidR="00E2141F" w:rsidRPr="00E2141F">
          <w:rPr>
            <w:rFonts w:ascii="Book Antiqua" w:hAnsi="Book Antiqua"/>
            <w:noProof/>
            <w:webHidden/>
            <w:sz w:val="24"/>
            <w:szCs w:val="24"/>
          </w:rPr>
          <w:instrText xml:space="preserve"> PAGEREF _Toc1570433 \h </w:instrText>
        </w:r>
        <w:r w:rsidR="00CB43AA" w:rsidRPr="00E2141F">
          <w:rPr>
            <w:rFonts w:ascii="Book Antiqua" w:hAnsi="Book Antiqua"/>
            <w:noProof/>
            <w:webHidden/>
            <w:sz w:val="24"/>
            <w:szCs w:val="24"/>
          </w:rPr>
        </w:r>
        <w:r w:rsidR="00CB43AA" w:rsidRPr="00E2141F">
          <w:rPr>
            <w:rFonts w:ascii="Book Antiqua" w:hAnsi="Book Antiqua"/>
            <w:noProof/>
            <w:webHidden/>
            <w:sz w:val="24"/>
            <w:szCs w:val="24"/>
          </w:rPr>
          <w:fldChar w:fldCharType="separate"/>
        </w:r>
        <w:r w:rsidR="00454CBE">
          <w:rPr>
            <w:rFonts w:ascii="Book Antiqua" w:hAnsi="Book Antiqua"/>
            <w:noProof/>
            <w:webHidden/>
            <w:sz w:val="24"/>
            <w:szCs w:val="24"/>
          </w:rPr>
          <w:t>6</w:t>
        </w:r>
        <w:r w:rsidR="00CB43AA" w:rsidRPr="00E2141F">
          <w:rPr>
            <w:rFonts w:ascii="Book Antiqua" w:hAnsi="Book Antiqua"/>
            <w:noProof/>
            <w:webHidden/>
            <w:sz w:val="24"/>
            <w:szCs w:val="24"/>
          </w:rPr>
          <w:fldChar w:fldCharType="end"/>
        </w:r>
      </w:hyperlink>
    </w:p>
    <w:p w:rsidR="00E2141F" w:rsidRPr="00E2141F" w:rsidRDefault="009D61C2">
      <w:pPr>
        <w:pStyle w:val="T2"/>
        <w:tabs>
          <w:tab w:val="right" w:leader="dot" w:pos="15388"/>
        </w:tabs>
        <w:rPr>
          <w:rFonts w:ascii="Book Antiqua" w:eastAsiaTheme="minorEastAsia" w:hAnsi="Book Antiqua" w:cstheme="minorBidi"/>
          <w:smallCaps w:val="0"/>
          <w:noProof/>
          <w:sz w:val="24"/>
          <w:szCs w:val="24"/>
        </w:rPr>
      </w:pPr>
      <w:hyperlink w:anchor="_Toc1570434" w:history="1">
        <w:r w:rsidR="00E2141F" w:rsidRPr="00E2141F">
          <w:rPr>
            <w:rStyle w:val="Kpr"/>
            <w:rFonts w:ascii="Book Antiqua" w:eastAsia="SimSun" w:hAnsi="Book Antiqua"/>
            <w:noProof/>
            <w:sz w:val="24"/>
            <w:szCs w:val="24"/>
          </w:rPr>
          <w:t>Okulun Kısa Tanıtımı .</w:t>
        </w:r>
        <w:r w:rsidR="00E2141F" w:rsidRPr="00E2141F">
          <w:rPr>
            <w:rFonts w:ascii="Book Antiqua" w:hAnsi="Book Antiqua"/>
            <w:noProof/>
            <w:webHidden/>
            <w:sz w:val="24"/>
            <w:szCs w:val="24"/>
          </w:rPr>
          <w:tab/>
        </w:r>
        <w:r w:rsidR="00CB43AA" w:rsidRPr="00E2141F">
          <w:rPr>
            <w:rFonts w:ascii="Book Antiqua" w:hAnsi="Book Antiqua"/>
            <w:noProof/>
            <w:webHidden/>
            <w:sz w:val="24"/>
            <w:szCs w:val="24"/>
          </w:rPr>
          <w:fldChar w:fldCharType="begin"/>
        </w:r>
        <w:r w:rsidR="00E2141F" w:rsidRPr="00E2141F">
          <w:rPr>
            <w:rFonts w:ascii="Book Antiqua" w:hAnsi="Book Antiqua"/>
            <w:noProof/>
            <w:webHidden/>
            <w:sz w:val="24"/>
            <w:szCs w:val="24"/>
          </w:rPr>
          <w:instrText xml:space="preserve"> PAGEREF _Toc1570434 \h </w:instrText>
        </w:r>
        <w:r w:rsidR="00CB43AA" w:rsidRPr="00E2141F">
          <w:rPr>
            <w:rFonts w:ascii="Book Antiqua" w:hAnsi="Book Antiqua"/>
            <w:noProof/>
            <w:webHidden/>
            <w:sz w:val="24"/>
            <w:szCs w:val="24"/>
          </w:rPr>
        </w:r>
        <w:r w:rsidR="00CB43AA" w:rsidRPr="00E2141F">
          <w:rPr>
            <w:rFonts w:ascii="Book Antiqua" w:hAnsi="Book Antiqua"/>
            <w:noProof/>
            <w:webHidden/>
            <w:sz w:val="24"/>
            <w:szCs w:val="24"/>
          </w:rPr>
          <w:fldChar w:fldCharType="separate"/>
        </w:r>
        <w:r w:rsidR="00454CBE">
          <w:rPr>
            <w:rFonts w:ascii="Book Antiqua" w:hAnsi="Book Antiqua"/>
            <w:noProof/>
            <w:webHidden/>
            <w:sz w:val="24"/>
            <w:szCs w:val="24"/>
          </w:rPr>
          <w:t>6</w:t>
        </w:r>
        <w:r w:rsidR="00CB43AA" w:rsidRPr="00E2141F">
          <w:rPr>
            <w:rFonts w:ascii="Book Antiqua" w:hAnsi="Book Antiqua"/>
            <w:noProof/>
            <w:webHidden/>
            <w:sz w:val="24"/>
            <w:szCs w:val="24"/>
          </w:rPr>
          <w:fldChar w:fldCharType="end"/>
        </w:r>
      </w:hyperlink>
    </w:p>
    <w:p w:rsidR="00E2141F" w:rsidRPr="00E2141F" w:rsidRDefault="009D61C2">
      <w:pPr>
        <w:pStyle w:val="T2"/>
        <w:tabs>
          <w:tab w:val="right" w:leader="dot" w:pos="15388"/>
        </w:tabs>
        <w:rPr>
          <w:rFonts w:ascii="Book Antiqua" w:eastAsiaTheme="minorEastAsia" w:hAnsi="Book Antiqua" w:cstheme="minorBidi"/>
          <w:smallCaps w:val="0"/>
          <w:noProof/>
          <w:sz w:val="24"/>
          <w:szCs w:val="24"/>
        </w:rPr>
      </w:pPr>
      <w:hyperlink w:anchor="_Toc1570435" w:history="1">
        <w:r w:rsidR="00E2141F" w:rsidRPr="00E2141F">
          <w:rPr>
            <w:rStyle w:val="Kpr"/>
            <w:rFonts w:ascii="Book Antiqua" w:eastAsia="SimSun" w:hAnsi="Book Antiqua"/>
            <w:noProof/>
            <w:sz w:val="24"/>
            <w:szCs w:val="24"/>
          </w:rPr>
          <w:t>Okulun Mevcut Durumu: Temel İstatistikler</w:t>
        </w:r>
        <w:r w:rsidR="00E2141F" w:rsidRPr="00E2141F">
          <w:rPr>
            <w:rFonts w:ascii="Book Antiqua" w:hAnsi="Book Antiqua"/>
            <w:noProof/>
            <w:webHidden/>
            <w:sz w:val="24"/>
            <w:szCs w:val="24"/>
          </w:rPr>
          <w:tab/>
        </w:r>
        <w:r w:rsidR="00CB43AA" w:rsidRPr="00E2141F">
          <w:rPr>
            <w:rFonts w:ascii="Book Antiqua" w:hAnsi="Book Antiqua"/>
            <w:noProof/>
            <w:webHidden/>
            <w:sz w:val="24"/>
            <w:szCs w:val="24"/>
          </w:rPr>
          <w:fldChar w:fldCharType="begin"/>
        </w:r>
        <w:r w:rsidR="00E2141F" w:rsidRPr="00E2141F">
          <w:rPr>
            <w:rFonts w:ascii="Book Antiqua" w:hAnsi="Book Antiqua"/>
            <w:noProof/>
            <w:webHidden/>
            <w:sz w:val="24"/>
            <w:szCs w:val="24"/>
          </w:rPr>
          <w:instrText xml:space="preserve"> PAGEREF _Toc1570435 \h </w:instrText>
        </w:r>
        <w:r w:rsidR="00CB43AA" w:rsidRPr="00E2141F">
          <w:rPr>
            <w:rFonts w:ascii="Book Antiqua" w:hAnsi="Book Antiqua"/>
            <w:noProof/>
            <w:webHidden/>
            <w:sz w:val="24"/>
            <w:szCs w:val="24"/>
          </w:rPr>
        </w:r>
        <w:r w:rsidR="00CB43AA" w:rsidRPr="00E2141F">
          <w:rPr>
            <w:rFonts w:ascii="Book Antiqua" w:hAnsi="Book Antiqua"/>
            <w:noProof/>
            <w:webHidden/>
            <w:sz w:val="24"/>
            <w:szCs w:val="24"/>
          </w:rPr>
          <w:fldChar w:fldCharType="separate"/>
        </w:r>
        <w:r w:rsidR="00454CBE">
          <w:rPr>
            <w:rFonts w:ascii="Book Antiqua" w:hAnsi="Book Antiqua"/>
            <w:noProof/>
            <w:webHidden/>
            <w:sz w:val="24"/>
            <w:szCs w:val="24"/>
          </w:rPr>
          <w:t>7</w:t>
        </w:r>
        <w:r w:rsidR="00CB43AA" w:rsidRPr="00E2141F">
          <w:rPr>
            <w:rFonts w:ascii="Book Antiqua" w:hAnsi="Book Antiqua"/>
            <w:noProof/>
            <w:webHidden/>
            <w:sz w:val="24"/>
            <w:szCs w:val="24"/>
          </w:rPr>
          <w:fldChar w:fldCharType="end"/>
        </w:r>
      </w:hyperlink>
    </w:p>
    <w:p w:rsidR="00E2141F" w:rsidRPr="00E2141F" w:rsidRDefault="009D61C2">
      <w:pPr>
        <w:pStyle w:val="T2"/>
        <w:tabs>
          <w:tab w:val="right" w:leader="dot" w:pos="15388"/>
        </w:tabs>
        <w:rPr>
          <w:rFonts w:ascii="Book Antiqua" w:eastAsiaTheme="minorEastAsia" w:hAnsi="Book Antiqua" w:cstheme="minorBidi"/>
          <w:smallCaps w:val="0"/>
          <w:noProof/>
          <w:sz w:val="24"/>
          <w:szCs w:val="24"/>
        </w:rPr>
      </w:pPr>
      <w:hyperlink w:anchor="_Toc1570436" w:history="1">
        <w:r w:rsidR="00E2141F" w:rsidRPr="00E2141F">
          <w:rPr>
            <w:rStyle w:val="Kpr"/>
            <w:rFonts w:ascii="Book Antiqua" w:eastAsia="SimSun" w:hAnsi="Book Antiqua"/>
            <w:noProof/>
            <w:sz w:val="24"/>
            <w:szCs w:val="24"/>
          </w:rPr>
          <w:t>PAYDAŞ ANALİZİ</w:t>
        </w:r>
        <w:r w:rsidR="00E2141F" w:rsidRPr="00E2141F">
          <w:rPr>
            <w:rFonts w:ascii="Book Antiqua" w:hAnsi="Book Antiqua"/>
            <w:noProof/>
            <w:webHidden/>
            <w:sz w:val="24"/>
            <w:szCs w:val="24"/>
          </w:rPr>
          <w:tab/>
        </w:r>
        <w:r w:rsidR="00CB43AA" w:rsidRPr="00E2141F">
          <w:rPr>
            <w:rFonts w:ascii="Book Antiqua" w:hAnsi="Book Antiqua"/>
            <w:noProof/>
            <w:webHidden/>
            <w:sz w:val="24"/>
            <w:szCs w:val="24"/>
          </w:rPr>
          <w:fldChar w:fldCharType="begin"/>
        </w:r>
        <w:r w:rsidR="00E2141F" w:rsidRPr="00E2141F">
          <w:rPr>
            <w:rFonts w:ascii="Book Antiqua" w:hAnsi="Book Antiqua"/>
            <w:noProof/>
            <w:webHidden/>
            <w:sz w:val="24"/>
            <w:szCs w:val="24"/>
          </w:rPr>
          <w:instrText xml:space="preserve"> PAGEREF _Toc1570436 \h </w:instrText>
        </w:r>
        <w:r w:rsidR="00CB43AA" w:rsidRPr="00E2141F">
          <w:rPr>
            <w:rFonts w:ascii="Book Antiqua" w:hAnsi="Book Antiqua"/>
            <w:noProof/>
            <w:webHidden/>
            <w:sz w:val="24"/>
            <w:szCs w:val="24"/>
          </w:rPr>
        </w:r>
        <w:r w:rsidR="00CB43AA" w:rsidRPr="00E2141F">
          <w:rPr>
            <w:rFonts w:ascii="Book Antiqua" w:hAnsi="Book Antiqua"/>
            <w:noProof/>
            <w:webHidden/>
            <w:sz w:val="24"/>
            <w:szCs w:val="24"/>
          </w:rPr>
          <w:fldChar w:fldCharType="separate"/>
        </w:r>
        <w:r w:rsidR="00454CBE">
          <w:rPr>
            <w:rFonts w:ascii="Book Antiqua" w:hAnsi="Book Antiqua"/>
            <w:noProof/>
            <w:webHidden/>
            <w:sz w:val="24"/>
            <w:szCs w:val="24"/>
          </w:rPr>
          <w:t>12</w:t>
        </w:r>
        <w:r w:rsidR="00CB43AA" w:rsidRPr="00E2141F">
          <w:rPr>
            <w:rFonts w:ascii="Book Antiqua" w:hAnsi="Book Antiqua"/>
            <w:noProof/>
            <w:webHidden/>
            <w:sz w:val="24"/>
            <w:szCs w:val="24"/>
          </w:rPr>
          <w:fldChar w:fldCharType="end"/>
        </w:r>
      </w:hyperlink>
    </w:p>
    <w:p w:rsidR="00E2141F" w:rsidRPr="00E2141F" w:rsidRDefault="009D61C2">
      <w:pPr>
        <w:pStyle w:val="T2"/>
        <w:tabs>
          <w:tab w:val="right" w:leader="dot" w:pos="15388"/>
        </w:tabs>
        <w:rPr>
          <w:rFonts w:ascii="Book Antiqua" w:eastAsiaTheme="minorEastAsia" w:hAnsi="Book Antiqua" w:cstheme="minorBidi"/>
          <w:smallCaps w:val="0"/>
          <w:noProof/>
          <w:sz w:val="24"/>
          <w:szCs w:val="24"/>
        </w:rPr>
      </w:pPr>
      <w:hyperlink w:anchor="_Toc1570437" w:history="1">
        <w:r w:rsidR="00E2141F" w:rsidRPr="00E2141F">
          <w:rPr>
            <w:rStyle w:val="Kpr"/>
            <w:rFonts w:ascii="Book Antiqua" w:eastAsia="SimSun" w:hAnsi="Book Antiqua"/>
            <w:noProof/>
            <w:sz w:val="24"/>
            <w:szCs w:val="24"/>
          </w:rPr>
          <w:t>GZFT (Güçlü, Zayıf, Fırsat, Tehdit) Analizi</w:t>
        </w:r>
        <w:r w:rsidR="00E2141F" w:rsidRPr="00E2141F">
          <w:rPr>
            <w:rFonts w:ascii="Book Antiqua" w:hAnsi="Book Antiqua"/>
            <w:noProof/>
            <w:webHidden/>
            <w:sz w:val="24"/>
            <w:szCs w:val="24"/>
          </w:rPr>
          <w:tab/>
        </w:r>
        <w:r w:rsidR="00CB43AA" w:rsidRPr="00E2141F">
          <w:rPr>
            <w:rFonts w:ascii="Book Antiqua" w:hAnsi="Book Antiqua"/>
            <w:noProof/>
            <w:webHidden/>
            <w:sz w:val="24"/>
            <w:szCs w:val="24"/>
          </w:rPr>
          <w:fldChar w:fldCharType="begin"/>
        </w:r>
        <w:r w:rsidR="00E2141F" w:rsidRPr="00E2141F">
          <w:rPr>
            <w:rFonts w:ascii="Book Antiqua" w:hAnsi="Book Antiqua"/>
            <w:noProof/>
            <w:webHidden/>
            <w:sz w:val="24"/>
            <w:szCs w:val="24"/>
          </w:rPr>
          <w:instrText xml:space="preserve"> PAGEREF _Toc1570437 \h </w:instrText>
        </w:r>
        <w:r w:rsidR="00CB43AA" w:rsidRPr="00E2141F">
          <w:rPr>
            <w:rFonts w:ascii="Book Antiqua" w:hAnsi="Book Antiqua"/>
            <w:noProof/>
            <w:webHidden/>
            <w:sz w:val="24"/>
            <w:szCs w:val="24"/>
          </w:rPr>
        </w:r>
        <w:r w:rsidR="00CB43AA" w:rsidRPr="00E2141F">
          <w:rPr>
            <w:rFonts w:ascii="Book Antiqua" w:hAnsi="Book Antiqua"/>
            <w:noProof/>
            <w:webHidden/>
            <w:sz w:val="24"/>
            <w:szCs w:val="24"/>
          </w:rPr>
          <w:fldChar w:fldCharType="separate"/>
        </w:r>
        <w:r w:rsidR="00454CBE">
          <w:rPr>
            <w:rFonts w:ascii="Book Antiqua" w:hAnsi="Book Antiqua"/>
            <w:noProof/>
            <w:webHidden/>
            <w:sz w:val="24"/>
            <w:szCs w:val="24"/>
          </w:rPr>
          <w:t>14</w:t>
        </w:r>
        <w:r w:rsidR="00CB43AA" w:rsidRPr="00E2141F">
          <w:rPr>
            <w:rFonts w:ascii="Book Antiqua" w:hAnsi="Book Antiqua"/>
            <w:noProof/>
            <w:webHidden/>
            <w:sz w:val="24"/>
            <w:szCs w:val="24"/>
          </w:rPr>
          <w:fldChar w:fldCharType="end"/>
        </w:r>
      </w:hyperlink>
    </w:p>
    <w:p w:rsidR="00E2141F" w:rsidRPr="00E2141F" w:rsidRDefault="009D61C2">
      <w:pPr>
        <w:pStyle w:val="T2"/>
        <w:tabs>
          <w:tab w:val="right" w:leader="dot" w:pos="15388"/>
        </w:tabs>
        <w:rPr>
          <w:rFonts w:ascii="Book Antiqua" w:eastAsiaTheme="minorEastAsia" w:hAnsi="Book Antiqua" w:cstheme="minorBidi"/>
          <w:smallCaps w:val="0"/>
          <w:noProof/>
          <w:sz w:val="24"/>
          <w:szCs w:val="24"/>
        </w:rPr>
      </w:pPr>
      <w:hyperlink w:anchor="_Toc1570438" w:history="1">
        <w:r w:rsidR="00E2141F" w:rsidRPr="00E2141F">
          <w:rPr>
            <w:rStyle w:val="Kpr"/>
            <w:rFonts w:ascii="Book Antiqua" w:eastAsia="SimSun" w:hAnsi="Book Antiqua"/>
            <w:noProof/>
            <w:sz w:val="24"/>
            <w:szCs w:val="24"/>
          </w:rPr>
          <w:t>Gelişim ve Sorun Alanları</w:t>
        </w:r>
        <w:r w:rsidR="00E2141F" w:rsidRPr="00E2141F">
          <w:rPr>
            <w:rFonts w:ascii="Book Antiqua" w:hAnsi="Book Antiqua"/>
            <w:noProof/>
            <w:webHidden/>
            <w:sz w:val="24"/>
            <w:szCs w:val="24"/>
          </w:rPr>
          <w:tab/>
        </w:r>
        <w:r w:rsidR="00CB43AA" w:rsidRPr="00E2141F">
          <w:rPr>
            <w:rFonts w:ascii="Book Antiqua" w:hAnsi="Book Antiqua"/>
            <w:noProof/>
            <w:webHidden/>
            <w:sz w:val="24"/>
            <w:szCs w:val="24"/>
          </w:rPr>
          <w:fldChar w:fldCharType="begin"/>
        </w:r>
        <w:r w:rsidR="00E2141F" w:rsidRPr="00E2141F">
          <w:rPr>
            <w:rFonts w:ascii="Book Antiqua" w:hAnsi="Book Antiqua"/>
            <w:noProof/>
            <w:webHidden/>
            <w:sz w:val="24"/>
            <w:szCs w:val="24"/>
          </w:rPr>
          <w:instrText xml:space="preserve"> PAGEREF _Toc1570438 \h </w:instrText>
        </w:r>
        <w:r w:rsidR="00CB43AA" w:rsidRPr="00E2141F">
          <w:rPr>
            <w:rFonts w:ascii="Book Antiqua" w:hAnsi="Book Antiqua"/>
            <w:noProof/>
            <w:webHidden/>
            <w:sz w:val="24"/>
            <w:szCs w:val="24"/>
          </w:rPr>
        </w:r>
        <w:r w:rsidR="00CB43AA" w:rsidRPr="00E2141F">
          <w:rPr>
            <w:rFonts w:ascii="Book Antiqua" w:hAnsi="Book Antiqua"/>
            <w:noProof/>
            <w:webHidden/>
            <w:sz w:val="24"/>
            <w:szCs w:val="24"/>
          </w:rPr>
          <w:fldChar w:fldCharType="separate"/>
        </w:r>
        <w:r w:rsidR="00454CBE">
          <w:rPr>
            <w:rFonts w:ascii="Book Antiqua" w:hAnsi="Book Antiqua"/>
            <w:noProof/>
            <w:webHidden/>
            <w:sz w:val="24"/>
            <w:szCs w:val="24"/>
          </w:rPr>
          <w:t>18</w:t>
        </w:r>
        <w:r w:rsidR="00CB43AA" w:rsidRPr="00E2141F">
          <w:rPr>
            <w:rFonts w:ascii="Book Antiqua" w:hAnsi="Book Antiqua"/>
            <w:noProof/>
            <w:webHidden/>
            <w:sz w:val="24"/>
            <w:szCs w:val="24"/>
          </w:rPr>
          <w:fldChar w:fldCharType="end"/>
        </w:r>
      </w:hyperlink>
    </w:p>
    <w:p w:rsidR="00E2141F" w:rsidRPr="00E2141F" w:rsidRDefault="009D61C2">
      <w:pPr>
        <w:pStyle w:val="T1"/>
        <w:tabs>
          <w:tab w:val="right" w:leader="dot" w:pos="15388"/>
        </w:tabs>
        <w:rPr>
          <w:rFonts w:ascii="Book Antiqua" w:eastAsiaTheme="minorEastAsia" w:hAnsi="Book Antiqua" w:cstheme="minorBidi"/>
          <w:b w:val="0"/>
          <w:bCs w:val="0"/>
          <w:caps w:val="0"/>
          <w:noProof/>
          <w:sz w:val="24"/>
          <w:szCs w:val="24"/>
        </w:rPr>
      </w:pPr>
      <w:hyperlink w:anchor="_Toc1570439" w:history="1">
        <w:r w:rsidR="00E2141F" w:rsidRPr="00E2141F">
          <w:rPr>
            <w:rStyle w:val="Kpr"/>
            <w:rFonts w:ascii="Book Antiqua" w:eastAsia="SimSun" w:hAnsi="Book Antiqua"/>
            <w:noProof/>
            <w:sz w:val="24"/>
            <w:szCs w:val="24"/>
          </w:rPr>
          <w:t>BÖLÜM III: MİSYON, VİZYON VE TEMEL DEĞERLER</w:t>
        </w:r>
        <w:r w:rsidR="00E2141F" w:rsidRPr="00E2141F">
          <w:rPr>
            <w:rFonts w:ascii="Book Antiqua" w:hAnsi="Book Antiqua"/>
            <w:noProof/>
            <w:webHidden/>
            <w:sz w:val="24"/>
            <w:szCs w:val="24"/>
          </w:rPr>
          <w:tab/>
        </w:r>
        <w:r w:rsidR="00CB43AA" w:rsidRPr="00E2141F">
          <w:rPr>
            <w:rFonts w:ascii="Book Antiqua" w:hAnsi="Book Antiqua"/>
            <w:noProof/>
            <w:webHidden/>
            <w:sz w:val="24"/>
            <w:szCs w:val="24"/>
          </w:rPr>
          <w:fldChar w:fldCharType="begin"/>
        </w:r>
        <w:r w:rsidR="00E2141F" w:rsidRPr="00E2141F">
          <w:rPr>
            <w:rFonts w:ascii="Book Antiqua" w:hAnsi="Book Antiqua"/>
            <w:noProof/>
            <w:webHidden/>
            <w:sz w:val="24"/>
            <w:szCs w:val="24"/>
          </w:rPr>
          <w:instrText xml:space="preserve"> PAGEREF _Toc1570439 \h </w:instrText>
        </w:r>
        <w:r w:rsidR="00CB43AA" w:rsidRPr="00E2141F">
          <w:rPr>
            <w:rFonts w:ascii="Book Antiqua" w:hAnsi="Book Antiqua"/>
            <w:noProof/>
            <w:webHidden/>
            <w:sz w:val="24"/>
            <w:szCs w:val="24"/>
          </w:rPr>
        </w:r>
        <w:r w:rsidR="00CB43AA" w:rsidRPr="00E2141F">
          <w:rPr>
            <w:rFonts w:ascii="Book Antiqua" w:hAnsi="Book Antiqua"/>
            <w:noProof/>
            <w:webHidden/>
            <w:sz w:val="24"/>
            <w:szCs w:val="24"/>
          </w:rPr>
          <w:fldChar w:fldCharType="separate"/>
        </w:r>
        <w:r w:rsidR="00454CBE">
          <w:rPr>
            <w:rFonts w:ascii="Book Antiqua" w:hAnsi="Book Antiqua"/>
            <w:noProof/>
            <w:webHidden/>
            <w:sz w:val="24"/>
            <w:szCs w:val="24"/>
          </w:rPr>
          <w:t>20</w:t>
        </w:r>
        <w:r w:rsidR="00CB43AA" w:rsidRPr="00E2141F">
          <w:rPr>
            <w:rFonts w:ascii="Book Antiqua" w:hAnsi="Book Antiqua"/>
            <w:noProof/>
            <w:webHidden/>
            <w:sz w:val="24"/>
            <w:szCs w:val="24"/>
          </w:rPr>
          <w:fldChar w:fldCharType="end"/>
        </w:r>
      </w:hyperlink>
    </w:p>
    <w:p w:rsidR="00E2141F" w:rsidRPr="00E2141F" w:rsidRDefault="009D61C2">
      <w:pPr>
        <w:pStyle w:val="T2"/>
        <w:tabs>
          <w:tab w:val="right" w:leader="dot" w:pos="15388"/>
        </w:tabs>
        <w:rPr>
          <w:rFonts w:ascii="Book Antiqua" w:eastAsiaTheme="minorEastAsia" w:hAnsi="Book Antiqua" w:cstheme="minorBidi"/>
          <w:smallCaps w:val="0"/>
          <w:noProof/>
          <w:sz w:val="24"/>
          <w:szCs w:val="24"/>
        </w:rPr>
      </w:pPr>
      <w:hyperlink w:anchor="_Toc1570440" w:history="1">
        <w:r w:rsidR="00E2141F" w:rsidRPr="00E2141F">
          <w:rPr>
            <w:rStyle w:val="Kpr"/>
            <w:rFonts w:ascii="Book Antiqua" w:eastAsia="SimSun" w:hAnsi="Book Antiqua"/>
            <w:noProof/>
            <w:sz w:val="24"/>
            <w:szCs w:val="24"/>
          </w:rPr>
          <w:t>MİSYONUMUZ</w:t>
        </w:r>
        <w:r w:rsidR="00E2141F" w:rsidRPr="00E2141F">
          <w:rPr>
            <w:rFonts w:ascii="Book Antiqua" w:hAnsi="Book Antiqua"/>
            <w:noProof/>
            <w:webHidden/>
            <w:sz w:val="24"/>
            <w:szCs w:val="24"/>
          </w:rPr>
          <w:tab/>
        </w:r>
        <w:r w:rsidR="00CB43AA" w:rsidRPr="00E2141F">
          <w:rPr>
            <w:rFonts w:ascii="Book Antiqua" w:hAnsi="Book Antiqua"/>
            <w:noProof/>
            <w:webHidden/>
            <w:sz w:val="24"/>
            <w:szCs w:val="24"/>
          </w:rPr>
          <w:fldChar w:fldCharType="begin"/>
        </w:r>
        <w:r w:rsidR="00E2141F" w:rsidRPr="00E2141F">
          <w:rPr>
            <w:rFonts w:ascii="Book Antiqua" w:hAnsi="Book Antiqua"/>
            <w:noProof/>
            <w:webHidden/>
            <w:sz w:val="24"/>
            <w:szCs w:val="24"/>
          </w:rPr>
          <w:instrText xml:space="preserve"> PAGEREF _Toc1570440 \h </w:instrText>
        </w:r>
        <w:r w:rsidR="00CB43AA" w:rsidRPr="00E2141F">
          <w:rPr>
            <w:rFonts w:ascii="Book Antiqua" w:hAnsi="Book Antiqua"/>
            <w:noProof/>
            <w:webHidden/>
            <w:sz w:val="24"/>
            <w:szCs w:val="24"/>
          </w:rPr>
        </w:r>
        <w:r w:rsidR="00CB43AA" w:rsidRPr="00E2141F">
          <w:rPr>
            <w:rFonts w:ascii="Book Antiqua" w:hAnsi="Book Antiqua"/>
            <w:noProof/>
            <w:webHidden/>
            <w:sz w:val="24"/>
            <w:szCs w:val="24"/>
          </w:rPr>
          <w:fldChar w:fldCharType="separate"/>
        </w:r>
        <w:r w:rsidR="00454CBE">
          <w:rPr>
            <w:rFonts w:ascii="Book Antiqua" w:hAnsi="Book Antiqua"/>
            <w:noProof/>
            <w:webHidden/>
            <w:sz w:val="24"/>
            <w:szCs w:val="24"/>
          </w:rPr>
          <w:t>20</w:t>
        </w:r>
        <w:r w:rsidR="00CB43AA" w:rsidRPr="00E2141F">
          <w:rPr>
            <w:rFonts w:ascii="Book Antiqua" w:hAnsi="Book Antiqua"/>
            <w:noProof/>
            <w:webHidden/>
            <w:sz w:val="24"/>
            <w:szCs w:val="24"/>
          </w:rPr>
          <w:fldChar w:fldCharType="end"/>
        </w:r>
      </w:hyperlink>
    </w:p>
    <w:p w:rsidR="00E2141F" w:rsidRPr="00E2141F" w:rsidRDefault="009D61C2">
      <w:pPr>
        <w:pStyle w:val="T2"/>
        <w:tabs>
          <w:tab w:val="right" w:leader="dot" w:pos="15388"/>
        </w:tabs>
        <w:rPr>
          <w:rFonts w:ascii="Book Antiqua" w:eastAsiaTheme="minorEastAsia" w:hAnsi="Book Antiqua" w:cstheme="minorBidi"/>
          <w:smallCaps w:val="0"/>
          <w:noProof/>
          <w:sz w:val="24"/>
          <w:szCs w:val="24"/>
        </w:rPr>
      </w:pPr>
      <w:hyperlink w:anchor="_Toc1570441" w:history="1">
        <w:r w:rsidR="00E2141F" w:rsidRPr="00E2141F">
          <w:rPr>
            <w:rStyle w:val="Kpr"/>
            <w:rFonts w:ascii="Book Antiqua" w:eastAsia="SimSun" w:hAnsi="Book Antiqua"/>
            <w:noProof/>
            <w:sz w:val="24"/>
            <w:szCs w:val="24"/>
          </w:rPr>
          <w:t>VİZYONUMUZ</w:t>
        </w:r>
        <w:r w:rsidR="00E2141F" w:rsidRPr="00E2141F">
          <w:rPr>
            <w:rFonts w:ascii="Book Antiqua" w:hAnsi="Book Antiqua"/>
            <w:noProof/>
            <w:webHidden/>
            <w:sz w:val="24"/>
            <w:szCs w:val="24"/>
          </w:rPr>
          <w:tab/>
        </w:r>
        <w:r w:rsidR="00CB43AA" w:rsidRPr="00E2141F">
          <w:rPr>
            <w:rFonts w:ascii="Book Antiqua" w:hAnsi="Book Antiqua"/>
            <w:noProof/>
            <w:webHidden/>
            <w:sz w:val="24"/>
            <w:szCs w:val="24"/>
          </w:rPr>
          <w:fldChar w:fldCharType="begin"/>
        </w:r>
        <w:r w:rsidR="00E2141F" w:rsidRPr="00E2141F">
          <w:rPr>
            <w:rFonts w:ascii="Book Antiqua" w:hAnsi="Book Antiqua"/>
            <w:noProof/>
            <w:webHidden/>
            <w:sz w:val="24"/>
            <w:szCs w:val="24"/>
          </w:rPr>
          <w:instrText xml:space="preserve"> PAGEREF _Toc1570441 \h </w:instrText>
        </w:r>
        <w:r w:rsidR="00CB43AA" w:rsidRPr="00E2141F">
          <w:rPr>
            <w:rFonts w:ascii="Book Antiqua" w:hAnsi="Book Antiqua"/>
            <w:noProof/>
            <w:webHidden/>
            <w:sz w:val="24"/>
            <w:szCs w:val="24"/>
          </w:rPr>
        </w:r>
        <w:r w:rsidR="00CB43AA" w:rsidRPr="00E2141F">
          <w:rPr>
            <w:rFonts w:ascii="Book Antiqua" w:hAnsi="Book Antiqua"/>
            <w:noProof/>
            <w:webHidden/>
            <w:sz w:val="24"/>
            <w:szCs w:val="24"/>
          </w:rPr>
          <w:fldChar w:fldCharType="separate"/>
        </w:r>
        <w:r w:rsidR="00454CBE">
          <w:rPr>
            <w:rFonts w:ascii="Book Antiqua" w:hAnsi="Book Antiqua"/>
            <w:noProof/>
            <w:webHidden/>
            <w:sz w:val="24"/>
            <w:szCs w:val="24"/>
          </w:rPr>
          <w:t>20</w:t>
        </w:r>
        <w:r w:rsidR="00CB43AA" w:rsidRPr="00E2141F">
          <w:rPr>
            <w:rFonts w:ascii="Book Antiqua" w:hAnsi="Book Antiqua"/>
            <w:noProof/>
            <w:webHidden/>
            <w:sz w:val="24"/>
            <w:szCs w:val="24"/>
          </w:rPr>
          <w:fldChar w:fldCharType="end"/>
        </w:r>
      </w:hyperlink>
    </w:p>
    <w:p w:rsidR="00E2141F" w:rsidRPr="00E2141F" w:rsidRDefault="009D61C2">
      <w:pPr>
        <w:pStyle w:val="T2"/>
        <w:tabs>
          <w:tab w:val="right" w:leader="dot" w:pos="15388"/>
        </w:tabs>
        <w:rPr>
          <w:rFonts w:ascii="Book Antiqua" w:eastAsiaTheme="minorEastAsia" w:hAnsi="Book Antiqua" w:cstheme="minorBidi"/>
          <w:smallCaps w:val="0"/>
          <w:noProof/>
          <w:sz w:val="24"/>
          <w:szCs w:val="24"/>
        </w:rPr>
      </w:pPr>
      <w:hyperlink w:anchor="_Toc1570442" w:history="1">
        <w:r w:rsidR="00E2141F" w:rsidRPr="00E2141F">
          <w:rPr>
            <w:rStyle w:val="Kpr"/>
            <w:rFonts w:ascii="Book Antiqua" w:eastAsia="SimSun" w:hAnsi="Book Antiqua"/>
            <w:noProof/>
            <w:sz w:val="24"/>
            <w:szCs w:val="24"/>
          </w:rPr>
          <w:t>TEMEL DEĞERLERİMİZ</w:t>
        </w:r>
        <w:r w:rsidR="00E2141F" w:rsidRPr="00E2141F">
          <w:rPr>
            <w:rFonts w:ascii="Book Antiqua" w:hAnsi="Book Antiqua"/>
            <w:noProof/>
            <w:webHidden/>
            <w:sz w:val="24"/>
            <w:szCs w:val="24"/>
          </w:rPr>
          <w:tab/>
        </w:r>
        <w:r w:rsidR="00CB43AA" w:rsidRPr="00E2141F">
          <w:rPr>
            <w:rFonts w:ascii="Book Antiqua" w:hAnsi="Book Antiqua"/>
            <w:noProof/>
            <w:webHidden/>
            <w:sz w:val="24"/>
            <w:szCs w:val="24"/>
          </w:rPr>
          <w:fldChar w:fldCharType="begin"/>
        </w:r>
        <w:r w:rsidR="00E2141F" w:rsidRPr="00E2141F">
          <w:rPr>
            <w:rFonts w:ascii="Book Antiqua" w:hAnsi="Book Antiqua"/>
            <w:noProof/>
            <w:webHidden/>
            <w:sz w:val="24"/>
            <w:szCs w:val="24"/>
          </w:rPr>
          <w:instrText xml:space="preserve"> PAGEREF _Toc1570442 \h </w:instrText>
        </w:r>
        <w:r w:rsidR="00CB43AA" w:rsidRPr="00E2141F">
          <w:rPr>
            <w:rFonts w:ascii="Book Antiqua" w:hAnsi="Book Antiqua"/>
            <w:noProof/>
            <w:webHidden/>
            <w:sz w:val="24"/>
            <w:szCs w:val="24"/>
          </w:rPr>
        </w:r>
        <w:r w:rsidR="00CB43AA" w:rsidRPr="00E2141F">
          <w:rPr>
            <w:rFonts w:ascii="Book Antiqua" w:hAnsi="Book Antiqua"/>
            <w:noProof/>
            <w:webHidden/>
            <w:sz w:val="24"/>
            <w:szCs w:val="24"/>
          </w:rPr>
          <w:fldChar w:fldCharType="separate"/>
        </w:r>
        <w:r w:rsidR="00454CBE">
          <w:rPr>
            <w:rFonts w:ascii="Book Antiqua" w:hAnsi="Book Antiqua"/>
            <w:noProof/>
            <w:webHidden/>
            <w:sz w:val="24"/>
            <w:szCs w:val="24"/>
          </w:rPr>
          <w:t>21</w:t>
        </w:r>
        <w:r w:rsidR="00CB43AA" w:rsidRPr="00E2141F">
          <w:rPr>
            <w:rFonts w:ascii="Book Antiqua" w:hAnsi="Book Antiqua"/>
            <w:noProof/>
            <w:webHidden/>
            <w:sz w:val="24"/>
            <w:szCs w:val="24"/>
          </w:rPr>
          <w:fldChar w:fldCharType="end"/>
        </w:r>
      </w:hyperlink>
    </w:p>
    <w:p w:rsidR="00E2141F" w:rsidRPr="00E2141F" w:rsidRDefault="009D61C2">
      <w:pPr>
        <w:pStyle w:val="T1"/>
        <w:tabs>
          <w:tab w:val="right" w:leader="dot" w:pos="15388"/>
        </w:tabs>
        <w:rPr>
          <w:rFonts w:ascii="Book Antiqua" w:eastAsiaTheme="minorEastAsia" w:hAnsi="Book Antiqua" w:cstheme="minorBidi"/>
          <w:b w:val="0"/>
          <w:bCs w:val="0"/>
          <w:caps w:val="0"/>
          <w:noProof/>
          <w:sz w:val="24"/>
          <w:szCs w:val="24"/>
        </w:rPr>
      </w:pPr>
      <w:hyperlink w:anchor="_Toc1570443" w:history="1">
        <w:r w:rsidR="00E2141F" w:rsidRPr="00E2141F">
          <w:rPr>
            <w:rStyle w:val="Kpr"/>
            <w:rFonts w:ascii="Book Antiqua" w:eastAsia="SimSun" w:hAnsi="Book Antiqua"/>
            <w:noProof/>
            <w:sz w:val="24"/>
            <w:szCs w:val="24"/>
          </w:rPr>
          <w:t>BÖLÜM IV: AMAÇ, HEDEF VE EYLEMLER</w:t>
        </w:r>
        <w:r w:rsidR="00E2141F" w:rsidRPr="00E2141F">
          <w:rPr>
            <w:rFonts w:ascii="Book Antiqua" w:hAnsi="Book Antiqua"/>
            <w:noProof/>
            <w:webHidden/>
            <w:sz w:val="24"/>
            <w:szCs w:val="24"/>
          </w:rPr>
          <w:tab/>
        </w:r>
        <w:r w:rsidR="00CB43AA" w:rsidRPr="00E2141F">
          <w:rPr>
            <w:rFonts w:ascii="Book Antiqua" w:hAnsi="Book Antiqua"/>
            <w:noProof/>
            <w:webHidden/>
            <w:sz w:val="24"/>
            <w:szCs w:val="24"/>
          </w:rPr>
          <w:fldChar w:fldCharType="begin"/>
        </w:r>
        <w:r w:rsidR="00E2141F" w:rsidRPr="00E2141F">
          <w:rPr>
            <w:rFonts w:ascii="Book Antiqua" w:hAnsi="Book Antiqua"/>
            <w:noProof/>
            <w:webHidden/>
            <w:sz w:val="24"/>
            <w:szCs w:val="24"/>
          </w:rPr>
          <w:instrText xml:space="preserve"> PAGEREF _Toc1570443 \h </w:instrText>
        </w:r>
        <w:r w:rsidR="00CB43AA" w:rsidRPr="00E2141F">
          <w:rPr>
            <w:rFonts w:ascii="Book Antiqua" w:hAnsi="Book Antiqua"/>
            <w:noProof/>
            <w:webHidden/>
            <w:sz w:val="24"/>
            <w:szCs w:val="24"/>
          </w:rPr>
        </w:r>
        <w:r w:rsidR="00CB43AA" w:rsidRPr="00E2141F">
          <w:rPr>
            <w:rFonts w:ascii="Book Antiqua" w:hAnsi="Book Antiqua"/>
            <w:noProof/>
            <w:webHidden/>
            <w:sz w:val="24"/>
            <w:szCs w:val="24"/>
          </w:rPr>
          <w:fldChar w:fldCharType="separate"/>
        </w:r>
        <w:r w:rsidR="00454CBE">
          <w:rPr>
            <w:rFonts w:ascii="Book Antiqua" w:hAnsi="Book Antiqua"/>
            <w:noProof/>
            <w:webHidden/>
            <w:sz w:val="24"/>
            <w:szCs w:val="24"/>
          </w:rPr>
          <w:t>22</w:t>
        </w:r>
        <w:r w:rsidR="00CB43AA" w:rsidRPr="00E2141F">
          <w:rPr>
            <w:rFonts w:ascii="Book Antiqua" w:hAnsi="Book Antiqua"/>
            <w:noProof/>
            <w:webHidden/>
            <w:sz w:val="24"/>
            <w:szCs w:val="24"/>
          </w:rPr>
          <w:fldChar w:fldCharType="end"/>
        </w:r>
      </w:hyperlink>
    </w:p>
    <w:p w:rsidR="00E2141F" w:rsidRPr="00E2141F" w:rsidRDefault="009D61C2">
      <w:pPr>
        <w:pStyle w:val="T2"/>
        <w:tabs>
          <w:tab w:val="right" w:leader="dot" w:pos="15388"/>
        </w:tabs>
        <w:rPr>
          <w:rFonts w:ascii="Book Antiqua" w:eastAsiaTheme="minorEastAsia" w:hAnsi="Book Antiqua" w:cstheme="minorBidi"/>
          <w:smallCaps w:val="0"/>
          <w:noProof/>
          <w:sz w:val="24"/>
          <w:szCs w:val="24"/>
        </w:rPr>
      </w:pPr>
      <w:hyperlink w:anchor="_Toc1570444" w:history="1">
        <w:r w:rsidR="00E2141F" w:rsidRPr="00E2141F">
          <w:rPr>
            <w:rStyle w:val="Kpr"/>
            <w:rFonts w:ascii="Book Antiqua" w:eastAsia="SimSun" w:hAnsi="Book Antiqua"/>
            <w:noProof/>
            <w:sz w:val="24"/>
            <w:szCs w:val="24"/>
          </w:rPr>
          <w:t>TEMA I: EĞİTİM VE ÖĞRETİME ERİŞİM</w:t>
        </w:r>
        <w:r w:rsidR="00E2141F" w:rsidRPr="00E2141F">
          <w:rPr>
            <w:rFonts w:ascii="Book Antiqua" w:hAnsi="Book Antiqua"/>
            <w:noProof/>
            <w:webHidden/>
            <w:sz w:val="24"/>
            <w:szCs w:val="24"/>
          </w:rPr>
          <w:tab/>
        </w:r>
        <w:r w:rsidR="00CB43AA" w:rsidRPr="00E2141F">
          <w:rPr>
            <w:rFonts w:ascii="Book Antiqua" w:hAnsi="Book Antiqua"/>
            <w:noProof/>
            <w:webHidden/>
            <w:sz w:val="24"/>
            <w:szCs w:val="24"/>
          </w:rPr>
          <w:fldChar w:fldCharType="begin"/>
        </w:r>
        <w:r w:rsidR="00E2141F" w:rsidRPr="00E2141F">
          <w:rPr>
            <w:rFonts w:ascii="Book Antiqua" w:hAnsi="Book Antiqua"/>
            <w:noProof/>
            <w:webHidden/>
            <w:sz w:val="24"/>
            <w:szCs w:val="24"/>
          </w:rPr>
          <w:instrText xml:space="preserve"> PAGEREF _Toc1570444 \h </w:instrText>
        </w:r>
        <w:r w:rsidR="00CB43AA" w:rsidRPr="00E2141F">
          <w:rPr>
            <w:rFonts w:ascii="Book Antiqua" w:hAnsi="Book Antiqua"/>
            <w:noProof/>
            <w:webHidden/>
            <w:sz w:val="24"/>
            <w:szCs w:val="24"/>
          </w:rPr>
        </w:r>
        <w:r w:rsidR="00CB43AA" w:rsidRPr="00E2141F">
          <w:rPr>
            <w:rFonts w:ascii="Book Antiqua" w:hAnsi="Book Antiqua"/>
            <w:noProof/>
            <w:webHidden/>
            <w:sz w:val="24"/>
            <w:szCs w:val="24"/>
          </w:rPr>
          <w:fldChar w:fldCharType="separate"/>
        </w:r>
        <w:r w:rsidR="00454CBE">
          <w:rPr>
            <w:rFonts w:ascii="Book Antiqua" w:hAnsi="Book Antiqua"/>
            <w:noProof/>
            <w:webHidden/>
            <w:sz w:val="24"/>
            <w:szCs w:val="24"/>
          </w:rPr>
          <w:t>22</w:t>
        </w:r>
        <w:r w:rsidR="00CB43AA" w:rsidRPr="00E2141F">
          <w:rPr>
            <w:rFonts w:ascii="Book Antiqua" w:hAnsi="Book Antiqua"/>
            <w:noProof/>
            <w:webHidden/>
            <w:sz w:val="24"/>
            <w:szCs w:val="24"/>
          </w:rPr>
          <w:fldChar w:fldCharType="end"/>
        </w:r>
      </w:hyperlink>
    </w:p>
    <w:p w:rsidR="00E2141F" w:rsidRPr="00E2141F" w:rsidRDefault="009D61C2">
      <w:pPr>
        <w:pStyle w:val="T2"/>
        <w:tabs>
          <w:tab w:val="right" w:leader="dot" w:pos="15388"/>
        </w:tabs>
        <w:rPr>
          <w:rFonts w:ascii="Book Antiqua" w:eastAsiaTheme="minorEastAsia" w:hAnsi="Book Antiqua" w:cstheme="minorBidi"/>
          <w:smallCaps w:val="0"/>
          <w:noProof/>
          <w:sz w:val="24"/>
          <w:szCs w:val="24"/>
        </w:rPr>
      </w:pPr>
      <w:hyperlink w:anchor="_Toc1570445" w:history="1">
        <w:r w:rsidR="00E2141F" w:rsidRPr="00E2141F">
          <w:rPr>
            <w:rStyle w:val="Kpr"/>
            <w:rFonts w:ascii="Book Antiqua" w:eastAsia="SimSun" w:hAnsi="Book Antiqua"/>
            <w:noProof/>
            <w:sz w:val="24"/>
            <w:szCs w:val="24"/>
          </w:rPr>
          <w:t>TEMA II: EĞİTİM VE ÖĞRETİMDE KALİTENİN ARTIRILMASI</w:t>
        </w:r>
        <w:r w:rsidR="00E2141F" w:rsidRPr="00E2141F">
          <w:rPr>
            <w:rFonts w:ascii="Book Antiqua" w:hAnsi="Book Antiqua"/>
            <w:noProof/>
            <w:webHidden/>
            <w:sz w:val="24"/>
            <w:szCs w:val="24"/>
          </w:rPr>
          <w:tab/>
        </w:r>
        <w:r w:rsidR="00CB43AA" w:rsidRPr="00E2141F">
          <w:rPr>
            <w:rFonts w:ascii="Book Antiqua" w:hAnsi="Book Antiqua"/>
            <w:noProof/>
            <w:webHidden/>
            <w:sz w:val="24"/>
            <w:szCs w:val="24"/>
          </w:rPr>
          <w:fldChar w:fldCharType="begin"/>
        </w:r>
        <w:r w:rsidR="00E2141F" w:rsidRPr="00E2141F">
          <w:rPr>
            <w:rFonts w:ascii="Book Antiqua" w:hAnsi="Book Antiqua"/>
            <w:noProof/>
            <w:webHidden/>
            <w:sz w:val="24"/>
            <w:szCs w:val="24"/>
          </w:rPr>
          <w:instrText xml:space="preserve"> PAGEREF _Toc1570445 \h </w:instrText>
        </w:r>
        <w:r w:rsidR="00CB43AA" w:rsidRPr="00E2141F">
          <w:rPr>
            <w:rFonts w:ascii="Book Antiqua" w:hAnsi="Book Antiqua"/>
            <w:noProof/>
            <w:webHidden/>
            <w:sz w:val="24"/>
            <w:szCs w:val="24"/>
          </w:rPr>
        </w:r>
        <w:r w:rsidR="00CB43AA" w:rsidRPr="00E2141F">
          <w:rPr>
            <w:rFonts w:ascii="Book Antiqua" w:hAnsi="Book Antiqua"/>
            <w:noProof/>
            <w:webHidden/>
            <w:sz w:val="24"/>
            <w:szCs w:val="24"/>
          </w:rPr>
          <w:fldChar w:fldCharType="separate"/>
        </w:r>
        <w:r w:rsidR="00454CBE">
          <w:rPr>
            <w:rFonts w:ascii="Book Antiqua" w:hAnsi="Book Antiqua"/>
            <w:noProof/>
            <w:webHidden/>
            <w:sz w:val="24"/>
            <w:szCs w:val="24"/>
          </w:rPr>
          <w:t>25</w:t>
        </w:r>
        <w:r w:rsidR="00CB43AA" w:rsidRPr="00E2141F">
          <w:rPr>
            <w:rFonts w:ascii="Book Antiqua" w:hAnsi="Book Antiqua"/>
            <w:noProof/>
            <w:webHidden/>
            <w:sz w:val="24"/>
            <w:szCs w:val="24"/>
          </w:rPr>
          <w:fldChar w:fldCharType="end"/>
        </w:r>
      </w:hyperlink>
    </w:p>
    <w:p w:rsidR="00E2141F" w:rsidRPr="00E2141F" w:rsidRDefault="009D61C2">
      <w:pPr>
        <w:pStyle w:val="T2"/>
        <w:tabs>
          <w:tab w:val="right" w:leader="dot" w:pos="15388"/>
        </w:tabs>
        <w:rPr>
          <w:rFonts w:ascii="Book Antiqua" w:eastAsiaTheme="minorEastAsia" w:hAnsi="Book Antiqua" w:cstheme="minorBidi"/>
          <w:smallCaps w:val="0"/>
          <w:noProof/>
          <w:sz w:val="24"/>
          <w:szCs w:val="24"/>
        </w:rPr>
      </w:pPr>
      <w:hyperlink w:anchor="_Toc1570446" w:history="1">
        <w:r w:rsidR="00E2141F" w:rsidRPr="00E2141F">
          <w:rPr>
            <w:rStyle w:val="Kpr"/>
            <w:rFonts w:ascii="Book Antiqua" w:eastAsia="SimSun" w:hAnsi="Book Antiqua"/>
            <w:noProof/>
            <w:sz w:val="24"/>
            <w:szCs w:val="24"/>
          </w:rPr>
          <w:t>TEMA III: KURUMSAL KAPASİTE</w:t>
        </w:r>
        <w:r w:rsidR="00E2141F" w:rsidRPr="00E2141F">
          <w:rPr>
            <w:rFonts w:ascii="Book Antiqua" w:hAnsi="Book Antiqua"/>
            <w:noProof/>
            <w:webHidden/>
            <w:sz w:val="24"/>
            <w:szCs w:val="24"/>
          </w:rPr>
          <w:tab/>
        </w:r>
        <w:r w:rsidR="00CB43AA" w:rsidRPr="00E2141F">
          <w:rPr>
            <w:rFonts w:ascii="Book Antiqua" w:hAnsi="Book Antiqua"/>
            <w:noProof/>
            <w:webHidden/>
            <w:sz w:val="24"/>
            <w:szCs w:val="24"/>
          </w:rPr>
          <w:fldChar w:fldCharType="begin"/>
        </w:r>
        <w:r w:rsidR="00E2141F" w:rsidRPr="00E2141F">
          <w:rPr>
            <w:rFonts w:ascii="Book Antiqua" w:hAnsi="Book Antiqua"/>
            <w:noProof/>
            <w:webHidden/>
            <w:sz w:val="24"/>
            <w:szCs w:val="24"/>
          </w:rPr>
          <w:instrText xml:space="preserve"> PAGEREF _Toc1570446 \h </w:instrText>
        </w:r>
        <w:r w:rsidR="00CB43AA" w:rsidRPr="00E2141F">
          <w:rPr>
            <w:rFonts w:ascii="Book Antiqua" w:hAnsi="Book Antiqua"/>
            <w:noProof/>
            <w:webHidden/>
            <w:sz w:val="24"/>
            <w:szCs w:val="24"/>
          </w:rPr>
        </w:r>
        <w:r w:rsidR="00CB43AA" w:rsidRPr="00E2141F">
          <w:rPr>
            <w:rFonts w:ascii="Book Antiqua" w:hAnsi="Book Antiqua"/>
            <w:noProof/>
            <w:webHidden/>
            <w:sz w:val="24"/>
            <w:szCs w:val="24"/>
          </w:rPr>
          <w:fldChar w:fldCharType="separate"/>
        </w:r>
        <w:r w:rsidR="00454CBE">
          <w:rPr>
            <w:rFonts w:ascii="Book Antiqua" w:hAnsi="Book Antiqua"/>
            <w:noProof/>
            <w:webHidden/>
            <w:sz w:val="24"/>
            <w:szCs w:val="24"/>
          </w:rPr>
          <w:t>27</w:t>
        </w:r>
        <w:r w:rsidR="00CB43AA" w:rsidRPr="00E2141F">
          <w:rPr>
            <w:rFonts w:ascii="Book Antiqua" w:hAnsi="Book Antiqua"/>
            <w:noProof/>
            <w:webHidden/>
            <w:sz w:val="24"/>
            <w:szCs w:val="24"/>
          </w:rPr>
          <w:fldChar w:fldCharType="end"/>
        </w:r>
      </w:hyperlink>
    </w:p>
    <w:p w:rsidR="00E2141F" w:rsidRPr="00E2141F" w:rsidRDefault="009D61C2">
      <w:pPr>
        <w:pStyle w:val="T1"/>
        <w:tabs>
          <w:tab w:val="right" w:leader="dot" w:pos="15388"/>
        </w:tabs>
        <w:rPr>
          <w:rFonts w:ascii="Book Antiqua" w:eastAsiaTheme="minorEastAsia" w:hAnsi="Book Antiqua" w:cstheme="minorBidi"/>
          <w:b w:val="0"/>
          <w:bCs w:val="0"/>
          <w:caps w:val="0"/>
          <w:noProof/>
          <w:sz w:val="24"/>
          <w:szCs w:val="24"/>
        </w:rPr>
      </w:pPr>
      <w:hyperlink w:anchor="_Toc1570447" w:history="1">
        <w:r w:rsidR="00E2141F" w:rsidRPr="00E2141F">
          <w:rPr>
            <w:rStyle w:val="Kpr"/>
            <w:rFonts w:ascii="Book Antiqua" w:eastAsia="SimSun" w:hAnsi="Book Antiqua"/>
            <w:noProof/>
            <w:sz w:val="24"/>
            <w:szCs w:val="24"/>
          </w:rPr>
          <w:t>V. BÖLÜM: MALİYETLENDİRME</w:t>
        </w:r>
        <w:r w:rsidR="00E2141F" w:rsidRPr="00E2141F">
          <w:rPr>
            <w:rFonts w:ascii="Book Antiqua" w:hAnsi="Book Antiqua"/>
            <w:noProof/>
            <w:webHidden/>
            <w:sz w:val="24"/>
            <w:szCs w:val="24"/>
          </w:rPr>
          <w:tab/>
        </w:r>
        <w:r w:rsidR="00CB43AA" w:rsidRPr="00E2141F">
          <w:rPr>
            <w:rFonts w:ascii="Book Antiqua" w:hAnsi="Book Antiqua"/>
            <w:noProof/>
            <w:webHidden/>
            <w:sz w:val="24"/>
            <w:szCs w:val="24"/>
          </w:rPr>
          <w:fldChar w:fldCharType="begin"/>
        </w:r>
        <w:r w:rsidR="00E2141F" w:rsidRPr="00E2141F">
          <w:rPr>
            <w:rFonts w:ascii="Book Antiqua" w:hAnsi="Book Antiqua"/>
            <w:noProof/>
            <w:webHidden/>
            <w:sz w:val="24"/>
            <w:szCs w:val="24"/>
          </w:rPr>
          <w:instrText xml:space="preserve"> PAGEREF _Toc1570447 \h </w:instrText>
        </w:r>
        <w:r w:rsidR="00CB43AA" w:rsidRPr="00E2141F">
          <w:rPr>
            <w:rFonts w:ascii="Book Antiqua" w:hAnsi="Book Antiqua"/>
            <w:noProof/>
            <w:webHidden/>
            <w:sz w:val="24"/>
            <w:szCs w:val="24"/>
          </w:rPr>
        </w:r>
        <w:r w:rsidR="00CB43AA" w:rsidRPr="00E2141F">
          <w:rPr>
            <w:rFonts w:ascii="Book Antiqua" w:hAnsi="Book Antiqua"/>
            <w:noProof/>
            <w:webHidden/>
            <w:sz w:val="24"/>
            <w:szCs w:val="24"/>
          </w:rPr>
          <w:fldChar w:fldCharType="separate"/>
        </w:r>
        <w:r w:rsidR="00454CBE">
          <w:rPr>
            <w:rFonts w:ascii="Book Antiqua" w:hAnsi="Book Antiqua"/>
            <w:noProof/>
            <w:webHidden/>
            <w:sz w:val="24"/>
            <w:szCs w:val="24"/>
          </w:rPr>
          <w:t>29</w:t>
        </w:r>
        <w:r w:rsidR="00CB43AA" w:rsidRPr="00E2141F">
          <w:rPr>
            <w:rFonts w:ascii="Book Antiqua" w:hAnsi="Book Antiqua"/>
            <w:noProof/>
            <w:webHidden/>
            <w:sz w:val="24"/>
            <w:szCs w:val="24"/>
          </w:rPr>
          <w:fldChar w:fldCharType="end"/>
        </w:r>
      </w:hyperlink>
    </w:p>
    <w:p w:rsidR="00E2141F" w:rsidRDefault="009D61C2">
      <w:pPr>
        <w:pStyle w:val="T1"/>
        <w:tabs>
          <w:tab w:val="right" w:leader="dot" w:pos="15388"/>
        </w:tabs>
        <w:rPr>
          <w:rStyle w:val="Kpr"/>
          <w:rFonts w:ascii="Book Antiqua" w:eastAsia="SimSun" w:hAnsi="Book Antiqua"/>
          <w:noProof/>
          <w:sz w:val="24"/>
          <w:szCs w:val="24"/>
        </w:rPr>
      </w:pPr>
      <w:hyperlink w:anchor="_Toc1570448" w:history="1">
        <w:r w:rsidR="00E2141F" w:rsidRPr="00E2141F">
          <w:rPr>
            <w:rStyle w:val="Kpr"/>
            <w:rFonts w:ascii="Book Antiqua" w:eastAsia="SimSun" w:hAnsi="Book Antiqua"/>
            <w:noProof/>
            <w:sz w:val="24"/>
            <w:szCs w:val="24"/>
          </w:rPr>
          <w:t>VI. BÖLÜM: İZLEME VE DEĞERLENDİRME</w:t>
        </w:r>
        <w:r w:rsidR="00E2141F" w:rsidRPr="00E2141F">
          <w:rPr>
            <w:rFonts w:ascii="Book Antiqua" w:hAnsi="Book Antiqua"/>
            <w:noProof/>
            <w:webHidden/>
            <w:sz w:val="24"/>
            <w:szCs w:val="24"/>
          </w:rPr>
          <w:tab/>
        </w:r>
        <w:r w:rsidR="00CB43AA" w:rsidRPr="00E2141F">
          <w:rPr>
            <w:rFonts w:ascii="Book Antiqua" w:hAnsi="Book Antiqua"/>
            <w:noProof/>
            <w:webHidden/>
            <w:sz w:val="24"/>
            <w:szCs w:val="24"/>
          </w:rPr>
          <w:fldChar w:fldCharType="begin"/>
        </w:r>
        <w:r w:rsidR="00E2141F" w:rsidRPr="00E2141F">
          <w:rPr>
            <w:rFonts w:ascii="Book Antiqua" w:hAnsi="Book Antiqua"/>
            <w:noProof/>
            <w:webHidden/>
            <w:sz w:val="24"/>
            <w:szCs w:val="24"/>
          </w:rPr>
          <w:instrText xml:space="preserve"> PAGEREF _Toc1570448 \h </w:instrText>
        </w:r>
        <w:r w:rsidR="00CB43AA" w:rsidRPr="00E2141F">
          <w:rPr>
            <w:rFonts w:ascii="Book Antiqua" w:hAnsi="Book Antiqua"/>
            <w:noProof/>
            <w:webHidden/>
            <w:sz w:val="24"/>
            <w:szCs w:val="24"/>
          </w:rPr>
        </w:r>
        <w:r w:rsidR="00CB43AA" w:rsidRPr="00E2141F">
          <w:rPr>
            <w:rFonts w:ascii="Book Antiqua" w:hAnsi="Book Antiqua"/>
            <w:noProof/>
            <w:webHidden/>
            <w:sz w:val="24"/>
            <w:szCs w:val="24"/>
          </w:rPr>
          <w:fldChar w:fldCharType="separate"/>
        </w:r>
        <w:r w:rsidR="00454CBE">
          <w:rPr>
            <w:rFonts w:ascii="Book Antiqua" w:hAnsi="Book Antiqua"/>
            <w:noProof/>
            <w:webHidden/>
            <w:sz w:val="24"/>
            <w:szCs w:val="24"/>
          </w:rPr>
          <w:t>29</w:t>
        </w:r>
        <w:r w:rsidR="00CB43AA" w:rsidRPr="00E2141F">
          <w:rPr>
            <w:rFonts w:ascii="Book Antiqua" w:hAnsi="Book Antiqua"/>
            <w:noProof/>
            <w:webHidden/>
            <w:sz w:val="24"/>
            <w:szCs w:val="24"/>
          </w:rPr>
          <w:fldChar w:fldCharType="end"/>
        </w:r>
      </w:hyperlink>
    </w:p>
    <w:p w:rsidR="00347900" w:rsidRPr="00037623" w:rsidRDefault="00CB43AA" w:rsidP="00642F11">
      <w:pPr>
        <w:jc w:val="both"/>
        <w:rPr>
          <w:szCs w:val="24"/>
        </w:rPr>
      </w:pPr>
      <w:r w:rsidRPr="00E2141F">
        <w:rPr>
          <w:b/>
          <w:bCs/>
          <w:i/>
          <w:iCs/>
          <w:szCs w:val="24"/>
        </w:rPr>
        <w:lastRenderedPageBreak/>
        <w:fldChar w:fldCharType="end"/>
      </w:r>
    </w:p>
    <w:p w:rsidR="00BB57AE" w:rsidRPr="00037623" w:rsidRDefault="00DD554F" w:rsidP="00642F11">
      <w:pPr>
        <w:pStyle w:val="Balk1"/>
        <w:spacing w:before="320" w:after="80"/>
        <w:jc w:val="both"/>
        <w:rPr>
          <w:sz w:val="24"/>
          <w:szCs w:val="24"/>
        </w:rPr>
      </w:pPr>
      <w:bookmarkStart w:id="1" w:name="_Toc416085123"/>
      <w:bookmarkStart w:id="2" w:name="_Toc529519443"/>
      <w:bookmarkStart w:id="3" w:name="_Toc1570432"/>
      <w:r w:rsidRPr="00037623">
        <w:rPr>
          <w:sz w:val="24"/>
          <w:szCs w:val="24"/>
        </w:rPr>
        <w:t>BÖLÜM I</w:t>
      </w:r>
      <w:bookmarkStart w:id="4" w:name="_Toc416085124"/>
      <w:bookmarkStart w:id="5" w:name="_Toc529519444"/>
      <w:bookmarkEnd w:id="1"/>
      <w:bookmarkEnd w:id="2"/>
      <w:r w:rsidR="00A47F2F" w:rsidRPr="00037623">
        <w:rPr>
          <w:sz w:val="24"/>
          <w:szCs w:val="24"/>
        </w:rPr>
        <w:t xml:space="preserve">: </w:t>
      </w:r>
      <w:r w:rsidR="00BB57AE" w:rsidRPr="00037623">
        <w:rPr>
          <w:sz w:val="24"/>
          <w:szCs w:val="24"/>
        </w:rPr>
        <w:t>G</w:t>
      </w:r>
      <w:r w:rsidR="008D4E73" w:rsidRPr="0003762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037623" w:rsidRDefault="00AC3C22" w:rsidP="00642F11">
      <w:pPr>
        <w:autoSpaceDE w:val="0"/>
        <w:autoSpaceDN w:val="0"/>
        <w:adjustRightInd w:val="0"/>
        <w:spacing w:after="0"/>
        <w:ind w:firstLine="708"/>
        <w:jc w:val="both"/>
        <w:rPr>
          <w:szCs w:val="24"/>
        </w:rPr>
      </w:pPr>
      <w:r>
        <w:rPr>
          <w:szCs w:val="24"/>
        </w:rPr>
        <w:t>2024</w:t>
      </w:r>
      <w:r w:rsidR="007F381F" w:rsidRPr="00037623">
        <w:rPr>
          <w:szCs w:val="24"/>
        </w:rPr>
        <w:t>-20</w:t>
      </w:r>
      <w:r>
        <w:rPr>
          <w:szCs w:val="24"/>
        </w:rPr>
        <w:t>28</w:t>
      </w:r>
      <w:r w:rsidR="004962D0" w:rsidRPr="00037623">
        <w:rPr>
          <w:szCs w:val="24"/>
        </w:rPr>
        <w:t xml:space="preserve"> dönemi stratejik plan</w:t>
      </w:r>
      <w:r w:rsidR="007F381F" w:rsidRPr="00037623">
        <w:rPr>
          <w:szCs w:val="24"/>
        </w:rPr>
        <w:t xml:space="preserve"> hazırlanması süreci </w:t>
      </w:r>
      <w:r w:rsidR="008B31DB" w:rsidRPr="00037623">
        <w:rPr>
          <w:szCs w:val="24"/>
        </w:rPr>
        <w:t xml:space="preserve">Üst </w:t>
      </w:r>
      <w:r w:rsidR="007F381F" w:rsidRPr="00037623">
        <w:rPr>
          <w:szCs w:val="24"/>
        </w:rPr>
        <w:t xml:space="preserve">Kurul ve </w:t>
      </w:r>
      <w:r w:rsidR="008B31DB" w:rsidRPr="00037623">
        <w:rPr>
          <w:szCs w:val="24"/>
        </w:rPr>
        <w:t>Stratejik Plan E</w:t>
      </w:r>
      <w:r w:rsidR="007F381F" w:rsidRPr="00037623">
        <w:rPr>
          <w:szCs w:val="24"/>
        </w:rPr>
        <w:t>ki</w:t>
      </w:r>
      <w:r w:rsidR="008B31DB" w:rsidRPr="00037623">
        <w:rPr>
          <w:szCs w:val="24"/>
        </w:rPr>
        <w:t>bin</w:t>
      </w:r>
      <w:r w:rsidR="007F381F" w:rsidRPr="00037623">
        <w:rPr>
          <w:szCs w:val="24"/>
        </w:rPr>
        <w:t xml:space="preserve">in </w:t>
      </w:r>
      <w:r w:rsidR="00A47F2F" w:rsidRPr="00037623">
        <w:rPr>
          <w:szCs w:val="24"/>
        </w:rPr>
        <w:t>oluşturulması</w:t>
      </w:r>
      <w:r w:rsidR="007F381F" w:rsidRPr="00037623">
        <w:rPr>
          <w:szCs w:val="24"/>
        </w:rPr>
        <w:t xml:space="preserve"> </w:t>
      </w:r>
      <w:r w:rsidR="00A47F2F" w:rsidRPr="00037623">
        <w:rPr>
          <w:szCs w:val="24"/>
        </w:rPr>
        <w:t xml:space="preserve">ile başlamıştır. Ekip tarafından oluşturulan </w:t>
      </w:r>
      <w:r w:rsidR="00E30F42" w:rsidRPr="00037623">
        <w:rPr>
          <w:szCs w:val="24"/>
        </w:rPr>
        <w:t>çalışma</w:t>
      </w:r>
      <w:r w:rsidR="00A47F2F" w:rsidRPr="00037623">
        <w:rPr>
          <w:szCs w:val="24"/>
        </w:rPr>
        <w:t xml:space="preserve"> takvimi kapsamında ilk aşamada durum </w:t>
      </w:r>
      <w:r w:rsidR="004962D0" w:rsidRPr="00037623">
        <w:rPr>
          <w:szCs w:val="24"/>
        </w:rPr>
        <w:t>analizi çalışmaları yapılmış ve</w:t>
      </w:r>
      <w:r w:rsidR="00A47F2F" w:rsidRPr="00037623">
        <w:rPr>
          <w:szCs w:val="24"/>
        </w:rPr>
        <w:t xml:space="preserve"> </w:t>
      </w:r>
      <w:r w:rsidR="004962D0" w:rsidRPr="00037623">
        <w:rPr>
          <w:szCs w:val="24"/>
        </w:rPr>
        <w:t>d</w:t>
      </w:r>
      <w:r w:rsidR="00A47F2F" w:rsidRPr="00037623">
        <w:rPr>
          <w:szCs w:val="24"/>
        </w:rPr>
        <w:t>urum analizi aşamasında paydaşlarımızın plan sürecine aktif katılımını sağlamak üzere paydaş anketi, toplantı ve görüşmeler yapılmıştır.</w:t>
      </w:r>
    </w:p>
    <w:p w:rsidR="00DD79B7" w:rsidRPr="00037623" w:rsidRDefault="000D113D" w:rsidP="00642F11">
      <w:pPr>
        <w:autoSpaceDE w:val="0"/>
        <w:autoSpaceDN w:val="0"/>
        <w:adjustRightInd w:val="0"/>
        <w:spacing w:after="0"/>
        <w:ind w:firstLine="708"/>
        <w:jc w:val="both"/>
        <w:rPr>
          <w:szCs w:val="24"/>
        </w:rPr>
      </w:pPr>
      <w:bookmarkStart w:id="10" w:name="_Toc416084871"/>
      <w:r w:rsidRPr="00037623">
        <w:rPr>
          <w:b/>
          <w:bCs/>
          <w:color w:val="000000"/>
          <w:szCs w:val="24"/>
        </w:rPr>
        <w:t xml:space="preserve"> </w:t>
      </w:r>
      <w:bookmarkEnd w:id="10"/>
      <w:r w:rsidR="00E22B8A" w:rsidRPr="00037623">
        <w:rPr>
          <w:szCs w:val="24"/>
        </w:rPr>
        <w:t>Durum analizinin ardından geleceğe yönelim bölümüne geçilerek okulumuzun amaç, hedef, gösterge ve eylemleri belirlenmiştir. Çalışmaları yürüten ekip ve kurul bilgileri altta verilmiştir.</w:t>
      </w:r>
    </w:p>
    <w:p w:rsidR="008D4E73" w:rsidRPr="00037623" w:rsidRDefault="008D4E73" w:rsidP="00642F11">
      <w:pPr>
        <w:jc w:val="both"/>
        <w:rPr>
          <w:szCs w:val="24"/>
        </w:rPr>
      </w:pPr>
    </w:p>
    <w:p w:rsidR="00E22B8A" w:rsidRPr="00037623" w:rsidRDefault="004962D0" w:rsidP="00863010">
      <w:pPr>
        <w:spacing w:after="0" w:line="240" w:lineRule="auto"/>
        <w:jc w:val="center"/>
        <w:rPr>
          <w:b/>
          <w:szCs w:val="24"/>
        </w:rPr>
      </w:pPr>
      <w:r w:rsidRPr="00037623">
        <w:rPr>
          <w:b/>
          <w:szCs w:val="24"/>
        </w:rPr>
        <w:t>STRATEJİK PLAN ÜST KURULU</w:t>
      </w:r>
    </w:p>
    <w:p w:rsidR="004962D0" w:rsidRPr="00037623" w:rsidRDefault="004962D0" w:rsidP="00642F11">
      <w:pPr>
        <w:spacing w:after="0" w:line="240" w:lineRule="auto"/>
        <w:jc w:val="both"/>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037623" w:rsidTr="00863010">
        <w:trPr>
          <w:jc w:val="center"/>
        </w:trPr>
        <w:tc>
          <w:tcPr>
            <w:tcW w:w="6912" w:type="dxa"/>
            <w:gridSpan w:val="2"/>
            <w:shd w:val="clear" w:color="auto" w:fill="auto"/>
          </w:tcPr>
          <w:p w:rsidR="002D155D" w:rsidRPr="00037623" w:rsidRDefault="002D155D" w:rsidP="00642F11">
            <w:pPr>
              <w:spacing w:after="0" w:line="240" w:lineRule="auto"/>
              <w:jc w:val="both"/>
              <w:rPr>
                <w:b/>
                <w:szCs w:val="24"/>
              </w:rPr>
            </w:pPr>
            <w:r w:rsidRPr="00037623">
              <w:rPr>
                <w:b/>
                <w:szCs w:val="24"/>
              </w:rPr>
              <w:t>Üst Kurul Bilgileri</w:t>
            </w:r>
          </w:p>
        </w:tc>
        <w:tc>
          <w:tcPr>
            <w:tcW w:w="7230" w:type="dxa"/>
            <w:gridSpan w:val="2"/>
            <w:shd w:val="clear" w:color="auto" w:fill="auto"/>
          </w:tcPr>
          <w:p w:rsidR="002D155D" w:rsidRPr="00037623" w:rsidRDefault="002D155D" w:rsidP="00642F11">
            <w:pPr>
              <w:spacing w:after="0" w:line="240" w:lineRule="auto"/>
              <w:jc w:val="both"/>
              <w:rPr>
                <w:b/>
                <w:szCs w:val="24"/>
              </w:rPr>
            </w:pPr>
            <w:r w:rsidRPr="00037623">
              <w:rPr>
                <w:b/>
                <w:szCs w:val="24"/>
              </w:rPr>
              <w:t>Ekip Bilgileri</w:t>
            </w:r>
          </w:p>
        </w:tc>
      </w:tr>
      <w:tr w:rsidR="00D5715B" w:rsidRPr="00037623" w:rsidTr="00863010">
        <w:trPr>
          <w:jc w:val="center"/>
        </w:trPr>
        <w:tc>
          <w:tcPr>
            <w:tcW w:w="4713" w:type="dxa"/>
            <w:shd w:val="clear" w:color="auto" w:fill="auto"/>
          </w:tcPr>
          <w:p w:rsidR="002D155D" w:rsidRPr="00037623" w:rsidRDefault="002D155D" w:rsidP="00642F11">
            <w:pPr>
              <w:spacing w:after="0" w:line="240" w:lineRule="auto"/>
              <w:jc w:val="both"/>
              <w:rPr>
                <w:b/>
                <w:szCs w:val="24"/>
              </w:rPr>
            </w:pPr>
            <w:r w:rsidRPr="00037623">
              <w:rPr>
                <w:b/>
                <w:szCs w:val="24"/>
              </w:rPr>
              <w:t>Adı Soyadı</w:t>
            </w:r>
          </w:p>
        </w:tc>
        <w:tc>
          <w:tcPr>
            <w:tcW w:w="2199" w:type="dxa"/>
            <w:shd w:val="clear" w:color="auto" w:fill="auto"/>
          </w:tcPr>
          <w:p w:rsidR="002D155D" w:rsidRPr="00037623" w:rsidRDefault="002D155D" w:rsidP="00642F11">
            <w:pPr>
              <w:spacing w:after="0" w:line="240" w:lineRule="auto"/>
              <w:jc w:val="both"/>
              <w:rPr>
                <w:b/>
                <w:szCs w:val="24"/>
              </w:rPr>
            </w:pPr>
            <w:r w:rsidRPr="00037623">
              <w:rPr>
                <w:b/>
                <w:szCs w:val="24"/>
              </w:rPr>
              <w:t>Unvanı</w:t>
            </w:r>
          </w:p>
        </w:tc>
        <w:tc>
          <w:tcPr>
            <w:tcW w:w="4820" w:type="dxa"/>
            <w:shd w:val="clear" w:color="auto" w:fill="auto"/>
          </w:tcPr>
          <w:p w:rsidR="002D155D" w:rsidRPr="00037623" w:rsidRDefault="002D155D" w:rsidP="00642F11">
            <w:pPr>
              <w:spacing w:after="0" w:line="240" w:lineRule="auto"/>
              <w:jc w:val="both"/>
              <w:rPr>
                <w:b/>
                <w:szCs w:val="24"/>
              </w:rPr>
            </w:pPr>
            <w:r w:rsidRPr="00037623">
              <w:rPr>
                <w:b/>
                <w:szCs w:val="24"/>
              </w:rPr>
              <w:t>Adı Soyadı</w:t>
            </w:r>
          </w:p>
        </w:tc>
        <w:tc>
          <w:tcPr>
            <w:tcW w:w="2410" w:type="dxa"/>
            <w:shd w:val="clear" w:color="auto" w:fill="auto"/>
          </w:tcPr>
          <w:p w:rsidR="002D155D" w:rsidRPr="00037623" w:rsidRDefault="002D155D" w:rsidP="00642F11">
            <w:pPr>
              <w:spacing w:after="0" w:line="240" w:lineRule="auto"/>
              <w:jc w:val="both"/>
              <w:rPr>
                <w:b/>
                <w:szCs w:val="24"/>
              </w:rPr>
            </w:pPr>
            <w:r w:rsidRPr="00037623">
              <w:rPr>
                <w:b/>
                <w:szCs w:val="24"/>
              </w:rPr>
              <w:t>Unvanı</w:t>
            </w:r>
          </w:p>
        </w:tc>
      </w:tr>
      <w:tr w:rsidR="00AB31F3" w:rsidRPr="00037623" w:rsidTr="00863010">
        <w:trPr>
          <w:jc w:val="center"/>
        </w:trPr>
        <w:tc>
          <w:tcPr>
            <w:tcW w:w="4713" w:type="dxa"/>
            <w:shd w:val="clear" w:color="auto" w:fill="auto"/>
          </w:tcPr>
          <w:p w:rsidR="00AB31F3" w:rsidRPr="00037623" w:rsidRDefault="00AC3C22" w:rsidP="00642F11">
            <w:pPr>
              <w:autoSpaceDE w:val="0"/>
              <w:autoSpaceDN w:val="0"/>
              <w:adjustRightInd w:val="0"/>
              <w:jc w:val="both"/>
              <w:rPr>
                <w:bCs/>
                <w:szCs w:val="24"/>
              </w:rPr>
            </w:pPr>
            <w:r>
              <w:rPr>
                <w:bCs/>
                <w:szCs w:val="24"/>
              </w:rPr>
              <w:t>RAMAZAN DEMİR</w:t>
            </w:r>
          </w:p>
        </w:tc>
        <w:tc>
          <w:tcPr>
            <w:tcW w:w="2199" w:type="dxa"/>
            <w:shd w:val="clear" w:color="auto" w:fill="auto"/>
          </w:tcPr>
          <w:p w:rsidR="00AB31F3" w:rsidRPr="00037623" w:rsidRDefault="00AB31F3" w:rsidP="00642F11">
            <w:pPr>
              <w:jc w:val="both"/>
              <w:rPr>
                <w:szCs w:val="24"/>
              </w:rPr>
            </w:pPr>
            <w:r w:rsidRPr="00037623">
              <w:rPr>
                <w:szCs w:val="24"/>
              </w:rPr>
              <w:t>Okul Müdürü</w:t>
            </w:r>
          </w:p>
        </w:tc>
        <w:tc>
          <w:tcPr>
            <w:tcW w:w="4820" w:type="dxa"/>
            <w:shd w:val="clear" w:color="auto" w:fill="auto"/>
          </w:tcPr>
          <w:p w:rsidR="00AB31F3" w:rsidRPr="00037623" w:rsidRDefault="00AC3C22" w:rsidP="00642F11">
            <w:pPr>
              <w:autoSpaceDE w:val="0"/>
              <w:autoSpaceDN w:val="0"/>
              <w:adjustRightInd w:val="0"/>
              <w:jc w:val="both"/>
              <w:rPr>
                <w:bCs/>
                <w:szCs w:val="24"/>
              </w:rPr>
            </w:pPr>
            <w:r>
              <w:rPr>
                <w:bCs/>
                <w:szCs w:val="24"/>
              </w:rPr>
              <w:t>MEHMET ÇETİN</w:t>
            </w:r>
          </w:p>
        </w:tc>
        <w:tc>
          <w:tcPr>
            <w:tcW w:w="2410" w:type="dxa"/>
            <w:shd w:val="clear" w:color="auto" w:fill="auto"/>
          </w:tcPr>
          <w:p w:rsidR="00AB31F3" w:rsidRPr="00037623" w:rsidRDefault="00AB31F3" w:rsidP="00642F11">
            <w:pPr>
              <w:jc w:val="both"/>
              <w:rPr>
                <w:szCs w:val="24"/>
              </w:rPr>
            </w:pPr>
            <w:proofErr w:type="gramStart"/>
            <w:r w:rsidRPr="00037623">
              <w:rPr>
                <w:szCs w:val="24"/>
              </w:rPr>
              <w:t>Müdür  Yardımcısı</w:t>
            </w:r>
            <w:proofErr w:type="gramEnd"/>
          </w:p>
        </w:tc>
      </w:tr>
      <w:tr w:rsidR="00AB31F3" w:rsidRPr="00037623" w:rsidTr="00863010">
        <w:trPr>
          <w:jc w:val="center"/>
        </w:trPr>
        <w:tc>
          <w:tcPr>
            <w:tcW w:w="4713" w:type="dxa"/>
            <w:shd w:val="clear" w:color="auto" w:fill="auto"/>
          </w:tcPr>
          <w:p w:rsidR="00AB31F3" w:rsidRPr="00037623" w:rsidRDefault="00AB31F3" w:rsidP="00642F11">
            <w:pPr>
              <w:autoSpaceDE w:val="0"/>
              <w:autoSpaceDN w:val="0"/>
              <w:adjustRightInd w:val="0"/>
              <w:jc w:val="both"/>
              <w:rPr>
                <w:bCs/>
                <w:szCs w:val="24"/>
              </w:rPr>
            </w:pPr>
            <w:r w:rsidRPr="00037623">
              <w:rPr>
                <w:bCs/>
                <w:szCs w:val="24"/>
              </w:rPr>
              <w:t>DİLEK KANMAZ</w:t>
            </w:r>
          </w:p>
        </w:tc>
        <w:tc>
          <w:tcPr>
            <w:tcW w:w="2199" w:type="dxa"/>
            <w:shd w:val="clear" w:color="auto" w:fill="auto"/>
          </w:tcPr>
          <w:p w:rsidR="00AB31F3" w:rsidRPr="00037623" w:rsidRDefault="00AB31F3" w:rsidP="00642F11">
            <w:pPr>
              <w:jc w:val="both"/>
              <w:rPr>
                <w:szCs w:val="24"/>
              </w:rPr>
            </w:pPr>
            <w:r w:rsidRPr="00037623">
              <w:rPr>
                <w:szCs w:val="24"/>
              </w:rPr>
              <w:t>Öğretmen</w:t>
            </w:r>
          </w:p>
        </w:tc>
        <w:tc>
          <w:tcPr>
            <w:tcW w:w="4820" w:type="dxa"/>
            <w:shd w:val="clear" w:color="auto" w:fill="auto"/>
          </w:tcPr>
          <w:p w:rsidR="00AB31F3" w:rsidRPr="00037623" w:rsidRDefault="00756CF9" w:rsidP="00642F11">
            <w:pPr>
              <w:autoSpaceDE w:val="0"/>
              <w:autoSpaceDN w:val="0"/>
              <w:adjustRightInd w:val="0"/>
              <w:jc w:val="both"/>
              <w:rPr>
                <w:bCs/>
                <w:szCs w:val="24"/>
              </w:rPr>
            </w:pPr>
            <w:r>
              <w:rPr>
                <w:bCs/>
                <w:szCs w:val="24"/>
              </w:rPr>
              <w:t>BİRSEN KOÇAK</w:t>
            </w:r>
          </w:p>
        </w:tc>
        <w:tc>
          <w:tcPr>
            <w:tcW w:w="2410" w:type="dxa"/>
            <w:shd w:val="clear" w:color="auto" w:fill="auto"/>
          </w:tcPr>
          <w:p w:rsidR="00AB31F3" w:rsidRPr="00037623" w:rsidRDefault="00AB31F3" w:rsidP="00642F11">
            <w:pPr>
              <w:jc w:val="both"/>
              <w:rPr>
                <w:szCs w:val="24"/>
              </w:rPr>
            </w:pPr>
            <w:r w:rsidRPr="00037623">
              <w:rPr>
                <w:szCs w:val="24"/>
              </w:rPr>
              <w:t>Öğretmen</w:t>
            </w:r>
          </w:p>
        </w:tc>
      </w:tr>
      <w:tr w:rsidR="00AB31F3" w:rsidRPr="00037623" w:rsidTr="00863010">
        <w:trPr>
          <w:jc w:val="center"/>
        </w:trPr>
        <w:tc>
          <w:tcPr>
            <w:tcW w:w="4713" w:type="dxa"/>
            <w:shd w:val="clear" w:color="auto" w:fill="auto"/>
          </w:tcPr>
          <w:p w:rsidR="00AB31F3" w:rsidRPr="00037623" w:rsidRDefault="00AC3C22" w:rsidP="00642F11">
            <w:pPr>
              <w:autoSpaceDE w:val="0"/>
              <w:autoSpaceDN w:val="0"/>
              <w:adjustRightInd w:val="0"/>
              <w:jc w:val="both"/>
              <w:rPr>
                <w:bCs/>
                <w:szCs w:val="24"/>
              </w:rPr>
            </w:pPr>
            <w:r>
              <w:rPr>
                <w:bCs/>
                <w:szCs w:val="24"/>
              </w:rPr>
              <w:t>MUSTAFA SUNTAY</w:t>
            </w:r>
          </w:p>
        </w:tc>
        <w:tc>
          <w:tcPr>
            <w:tcW w:w="2199" w:type="dxa"/>
            <w:shd w:val="clear" w:color="auto" w:fill="auto"/>
          </w:tcPr>
          <w:p w:rsidR="00AB31F3" w:rsidRPr="00037623" w:rsidRDefault="00AB31F3" w:rsidP="00642F11">
            <w:pPr>
              <w:jc w:val="both"/>
              <w:rPr>
                <w:szCs w:val="24"/>
              </w:rPr>
            </w:pPr>
            <w:r w:rsidRPr="00037623">
              <w:rPr>
                <w:szCs w:val="24"/>
              </w:rPr>
              <w:t>Okul Aile Birliği Başkanı</w:t>
            </w:r>
          </w:p>
        </w:tc>
        <w:tc>
          <w:tcPr>
            <w:tcW w:w="4820" w:type="dxa"/>
            <w:shd w:val="clear" w:color="auto" w:fill="auto"/>
          </w:tcPr>
          <w:p w:rsidR="00AB31F3" w:rsidRPr="00037623" w:rsidRDefault="002C76E0" w:rsidP="00642F11">
            <w:pPr>
              <w:autoSpaceDE w:val="0"/>
              <w:autoSpaceDN w:val="0"/>
              <w:adjustRightInd w:val="0"/>
              <w:jc w:val="both"/>
              <w:rPr>
                <w:bCs/>
                <w:szCs w:val="24"/>
              </w:rPr>
            </w:pPr>
            <w:r>
              <w:rPr>
                <w:bCs/>
                <w:szCs w:val="24"/>
              </w:rPr>
              <w:t>ERGÜN ÖZEN</w:t>
            </w:r>
          </w:p>
        </w:tc>
        <w:tc>
          <w:tcPr>
            <w:tcW w:w="2410" w:type="dxa"/>
            <w:shd w:val="clear" w:color="auto" w:fill="auto"/>
          </w:tcPr>
          <w:p w:rsidR="00AB31F3" w:rsidRPr="00037623" w:rsidRDefault="00AB31F3" w:rsidP="00642F11">
            <w:pPr>
              <w:jc w:val="both"/>
              <w:rPr>
                <w:szCs w:val="24"/>
              </w:rPr>
            </w:pPr>
            <w:r w:rsidRPr="00037623">
              <w:rPr>
                <w:szCs w:val="24"/>
              </w:rPr>
              <w:t>Öğretmen</w:t>
            </w:r>
          </w:p>
        </w:tc>
      </w:tr>
      <w:tr w:rsidR="00AB31F3" w:rsidRPr="00037623" w:rsidTr="00863010">
        <w:trPr>
          <w:jc w:val="center"/>
        </w:trPr>
        <w:tc>
          <w:tcPr>
            <w:tcW w:w="4713" w:type="dxa"/>
            <w:shd w:val="clear" w:color="auto" w:fill="auto"/>
          </w:tcPr>
          <w:p w:rsidR="00AB31F3" w:rsidRPr="00037623" w:rsidRDefault="00E321F7" w:rsidP="00642F11">
            <w:pPr>
              <w:autoSpaceDE w:val="0"/>
              <w:autoSpaceDN w:val="0"/>
              <w:adjustRightInd w:val="0"/>
              <w:jc w:val="both"/>
              <w:rPr>
                <w:bCs/>
                <w:szCs w:val="24"/>
              </w:rPr>
            </w:pPr>
            <w:r>
              <w:rPr>
                <w:bCs/>
                <w:szCs w:val="24"/>
              </w:rPr>
              <w:t>YILDIZ KAYA</w:t>
            </w:r>
          </w:p>
        </w:tc>
        <w:tc>
          <w:tcPr>
            <w:tcW w:w="2199" w:type="dxa"/>
            <w:shd w:val="clear" w:color="auto" w:fill="auto"/>
          </w:tcPr>
          <w:p w:rsidR="00AB31F3" w:rsidRPr="00037623" w:rsidRDefault="00AB31F3" w:rsidP="00642F11">
            <w:pPr>
              <w:jc w:val="both"/>
              <w:rPr>
                <w:szCs w:val="24"/>
              </w:rPr>
            </w:pPr>
            <w:r w:rsidRPr="00037623">
              <w:rPr>
                <w:szCs w:val="24"/>
              </w:rPr>
              <w:t>Öğrenci Velisi</w:t>
            </w:r>
          </w:p>
        </w:tc>
        <w:tc>
          <w:tcPr>
            <w:tcW w:w="4820" w:type="dxa"/>
            <w:shd w:val="clear" w:color="auto" w:fill="auto"/>
          </w:tcPr>
          <w:p w:rsidR="00AB31F3" w:rsidRPr="00037623" w:rsidRDefault="00756CF9" w:rsidP="00642F11">
            <w:pPr>
              <w:autoSpaceDE w:val="0"/>
              <w:autoSpaceDN w:val="0"/>
              <w:adjustRightInd w:val="0"/>
              <w:jc w:val="both"/>
              <w:rPr>
                <w:bCs/>
                <w:szCs w:val="24"/>
              </w:rPr>
            </w:pPr>
            <w:r>
              <w:rPr>
                <w:bCs/>
                <w:szCs w:val="24"/>
              </w:rPr>
              <w:t>ÇAĞRI KÖSE</w:t>
            </w:r>
          </w:p>
        </w:tc>
        <w:tc>
          <w:tcPr>
            <w:tcW w:w="2410" w:type="dxa"/>
            <w:shd w:val="clear" w:color="auto" w:fill="auto"/>
          </w:tcPr>
          <w:p w:rsidR="00AB31F3" w:rsidRPr="00037623" w:rsidRDefault="00AB31F3" w:rsidP="00642F11">
            <w:pPr>
              <w:jc w:val="both"/>
              <w:rPr>
                <w:szCs w:val="24"/>
              </w:rPr>
            </w:pPr>
            <w:r w:rsidRPr="00037623">
              <w:rPr>
                <w:szCs w:val="24"/>
              </w:rPr>
              <w:t>Öğretmen</w:t>
            </w:r>
          </w:p>
        </w:tc>
      </w:tr>
      <w:tr w:rsidR="00AB31F3" w:rsidRPr="00037623" w:rsidTr="00863010">
        <w:trPr>
          <w:jc w:val="center"/>
        </w:trPr>
        <w:tc>
          <w:tcPr>
            <w:tcW w:w="4713" w:type="dxa"/>
            <w:shd w:val="clear" w:color="auto" w:fill="auto"/>
          </w:tcPr>
          <w:p w:rsidR="00AB31F3" w:rsidRPr="00037623" w:rsidRDefault="00AB31F3" w:rsidP="00642F11">
            <w:pPr>
              <w:autoSpaceDE w:val="0"/>
              <w:autoSpaceDN w:val="0"/>
              <w:adjustRightInd w:val="0"/>
              <w:jc w:val="both"/>
              <w:rPr>
                <w:bCs/>
                <w:szCs w:val="24"/>
              </w:rPr>
            </w:pPr>
          </w:p>
        </w:tc>
        <w:tc>
          <w:tcPr>
            <w:tcW w:w="2199" w:type="dxa"/>
            <w:shd w:val="clear" w:color="auto" w:fill="auto"/>
          </w:tcPr>
          <w:p w:rsidR="00AB31F3" w:rsidRPr="00037623" w:rsidRDefault="00AB31F3" w:rsidP="00642F11">
            <w:pPr>
              <w:jc w:val="both"/>
              <w:rPr>
                <w:szCs w:val="24"/>
              </w:rPr>
            </w:pPr>
          </w:p>
        </w:tc>
        <w:tc>
          <w:tcPr>
            <w:tcW w:w="4820" w:type="dxa"/>
            <w:shd w:val="clear" w:color="auto" w:fill="auto"/>
          </w:tcPr>
          <w:p w:rsidR="00AB31F3" w:rsidRPr="00037623" w:rsidRDefault="00926B35" w:rsidP="00642F11">
            <w:pPr>
              <w:autoSpaceDE w:val="0"/>
              <w:autoSpaceDN w:val="0"/>
              <w:adjustRightInd w:val="0"/>
              <w:jc w:val="both"/>
              <w:rPr>
                <w:bCs/>
                <w:szCs w:val="24"/>
              </w:rPr>
            </w:pPr>
            <w:r>
              <w:rPr>
                <w:bCs/>
                <w:szCs w:val="24"/>
              </w:rPr>
              <w:t>İSMAİL AĞBALIK</w:t>
            </w:r>
          </w:p>
        </w:tc>
        <w:tc>
          <w:tcPr>
            <w:tcW w:w="2410" w:type="dxa"/>
            <w:shd w:val="clear" w:color="auto" w:fill="auto"/>
          </w:tcPr>
          <w:p w:rsidR="00AB31F3" w:rsidRPr="00037623" w:rsidRDefault="00AB31F3" w:rsidP="00642F11">
            <w:pPr>
              <w:jc w:val="both"/>
              <w:rPr>
                <w:szCs w:val="24"/>
              </w:rPr>
            </w:pPr>
            <w:r w:rsidRPr="00037623">
              <w:rPr>
                <w:szCs w:val="24"/>
              </w:rPr>
              <w:t xml:space="preserve">Okul Aile Birliği Başkan </w:t>
            </w:r>
            <w:proofErr w:type="spellStart"/>
            <w:r w:rsidRPr="00037623">
              <w:rPr>
                <w:szCs w:val="24"/>
              </w:rPr>
              <w:t>Yard</w:t>
            </w:r>
            <w:proofErr w:type="spellEnd"/>
            <w:r w:rsidRPr="00037623">
              <w:rPr>
                <w:szCs w:val="24"/>
              </w:rPr>
              <w:t>.</w:t>
            </w:r>
          </w:p>
        </w:tc>
      </w:tr>
      <w:tr w:rsidR="00AB31F3" w:rsidRPr="00037623" w:rsidTr="00863010">
        <w:trPr>
          <w:jc w:val="center"/>
        </w:trPr>
        <w:tc>
          <w:tcPr>
            <w:tcW w:w="4713" w:type="dxa"/>
            <w:shd w:val="clear" w:color="auto" w:fill="auto"/>
          </w:tcPr>
          <w:p w:rsidR="00AB31F3" w:rsidRPr="00037623" w:rsidRDefault="00AB31F3" w:rsidP="00642F11">
            <w:pPr>
              <w:spacing w:after="0" w:line="240" w:lineRule="auto"/>
              <w:jc w:val="both"/>
              <w:rPr>
                <w:szCs w:val="24"/>
              </w:rPr>
            </w:pPr>
          </w:p>
        </w:tc>
        <w:tc>
          <w:tcPr>
            <w:tcW w:w="2199" w:type="dxa"/>
            <w:shd w:val="clear" w:color="auto" w:fill="auto"/>
          </w:tcPr>
          <w:p w:rsidR="00AB31F3" w:rsidRPr="00037623" w:rsidRDefault="00AB31F3" w:rsidP="00642F11">
            <w:pPr>
              <w:spacing w:after="0" w:line="240" w:lineRule="auto"/>
              <w:jc w:val="both"/>
              <w:rPr>
                <w:szCs w:val="24"/>
              </w:rPr>
            </w:pPr>
          </w:p>
        </w:tc>
        <w:tc>
          <w:tcPr>
            <w:tcW w:w="4820" w:type="dxa"/>
            <w:shd w:val="clear" w:color="auto" w:fill="auto"/>
          </w:tcPr>
          <w:p w:rsidR="00AB31F3" w:rsidRPr="00037623" w:rsidRDefault="00756CF9" w:rsidP="00642F11">
            <w:pPr>
              <w:autoSpaceDE w:val="0"/>
              <w:autoSpaceDN w:val="0"/>
              <w:adjustRightInd w:val="0"/>
              <w:jc w:val="both"/>
              <w:rPr>
                <w:bCs/>
                <w:szCs w:val="24"/>
              </w:rPr>
            </w:pPr>
            <w:r>
              <w:rPr>
                <w:bCs/>
                <w:szCs w:val="24"/>
              </w:rPr>
              <w:t>İSLİM GÜRBÜZ</w:t>
            </w:r>
          </w:p>
        </w:tc>
        <w:tc>
          <w:tcPr>
            <w:tcW w:w="2410" w:type="dxa"/>
            <w:shd w:val="clear" w:color="auto" w:fill="auto"/>
          </w:tcPr>
          <w:p w:rsidR="00AB31F3" w:rsidRPr="00037623" w:rsidRDefault="00AB31F3" w:rsidP="00642F11">
            <w:pPr>
              <w:jc w:val="both"/>
              <w:rPr>
                <w:szCs w:val="24"/>
              </w:rPr>
            </w:pPr>
            <w:r w:rsidRPr="00037623">
              <w:rPr>
                <w:szCs w:val="24"/>
              </w:rPr>
              <w:t>Öğrenci Velisi</w:t>
            </w:r>
          </w:p>
        </w:tc>
      </w:tr>
    </w:tbl>
    <w:p w:rsidR="004962D0" w:rsidRPr="00037623" w:rsidRDefault="004962D0" w:rsidP="00642F11">
      <w:pPr>
        <w:spacing w:after="0" w:line="240" w:lineRule="auto"/>
        <w:jc w:val="both"/>
        <w:rPr>
          <w:b/>
          <w:szCs w:val="24"/>
        </w:rPr>
      </w:pPr>
    </w:p>
    <w:p w:rsidR="009272EF" w:rsidRPr="00037623" w:rsidRDefault="00C211F8" w:rsidP="00642F11">
      <w:pPr>
        <w:pStyle w:val="Balk1"/>
        <w:jc w:val="both"/>
        <w:rPr>
          <w:rFonts w:eastAsia="Calibri"/>
          <w:sz w:val="24"/>
          <w:szCs w:val="24"/>
        </w:rPr>
      </w:pPr>
      <w:r w:rsidRPr="00037623">
        <w:rPr>
          <w:sz w:val="24"/>
          <w:szCs w:val="24"/>
        </w:rPr>
        <w:br w:type="page"/>
      </w:r>
      <w:bookmarkStart w:id="11" w:name="_Toc416085126"/>
      <w:bookmarkStart w:id="12" w:name="_Toc529519448"/>
      <w:bookmarkStart w:id="13" w:name="_Toc413592934"/>
      <w:bookmarkStart w:id="14" w:name="_Toc1570433"/>
      <w:r w:rsidR="00DA7BA3" w:rsidRPr="00037623">
        <w:rPr>
          <w:sz w:val="24"/>
          <w:szCs w:val="24"/>
        </w:rPr>
        <w:lastRenderedPageBreak/>
        <w:t>BÖLÜM</w:t>
      </w:r>
      <w:r w:rsidR="008F6E2A" w:rsidRPr="00037623">
        <w:rPr>
          <w:sz w:val="24"/>
          <w:szCs w:val="24"/>
        </w:rPr>
        <w:t xml:space="preserve"> II</w:t>
      </w:r>
      <w:bookmarkEnd w:id="11"/>
      <w:bookmarkEnd w:id="12"/>
      <w:r w:rsidRPr="00037623">
        <w:rPr>
          <w:sz w:val="24"/>
          <w:szCs w:val="24"/>
        </w:rPr>
        <w:t>:</w:t>
      </w:r>
      <w:bookmarkStart w:id="15" w:name="_Toc416085127"/>
      <w:bookmarkStart w:id="16" w:name="_Toc529519449"/>
      <w:r w:rsidRPr="00037623">
        <w:rPr>
          <w:sz w:val="24"/>
          <w:szCs w:val="24"/>
        </w:rPr>
        <w:t xml:space="preserve"> </w:t>
      </w:r>
      <w:r w:rsidR="009272EF" w:rsidRPr="00037623">
        <w:rPr>
          <w:rFonts w:eastAsia="Calibri"/>
          <w:sz w:val="24"/>
          <w:szCs w:val="24"/>
        </w:rPr>
        <w:t>DURUM ANALİZİ</w:t>
      </w:r>
      <w:bookmarkEnd w:id="13"/>
      <w:bookmarkEnd w:id="14"/>
      <w:bookmarkEnd w:id="15"/>
      <w:bookmarkEnd w:id="16"/>
    </w:p>
    <w:p w:rsidR="00C211F8" w:rsidRPr="00037623" w:rsidRDefault="00533034" w:rsidP="00642F11">
      <w:pPr>
        <w:autoSpaceDE w:val="0"/>
        <w:autoSpaceDN w:val="0"/>
        <w:adjustRightInd w:val="0"/>
        <w:spacing w:after="0" w:line="240" w:lineRule="auto"/>
        <w:ind w:firstLine="708"/>
        <w:jc w:val="both"/>
        <w:rPr>
          <w:szCs w:val="24"/>
        </w:rPr>
      </w:pPr>
      <w:r w:rsidRPr="00037623">
        <w:rPr>
          <w:szCs w:val="24"/>
        </w:rPr>
        <w:t xml:space="preserve">Durum analizi </w:t>
      </w:r>
      <w:r w:rsidR="00C211F8" w:rsidRPr="00037623">
        <w:rPr>
          <w:szCs w:val="24"/>
        </w:rPr>
        <w:t>bölümünde okulumuzun mevcut durumu ortaya konul</w:t>
      </w:r>
      <w:r w:rsidR="008D4E73" w:rsidRPr="00037623">
        <w:rPr>
          <w:szCs w:val="24"/>
        </w:rPr>
        <w:t xml:space="preserve">arak </w:t>
      </w:r>
      <w:r w:rsidR="00C211F8" w:rsidRPr="00037623">
        <w:rPr>
          <w:szCs w:val="24"/>
        </w:rPr>
        <w:t xml:space="preserve">neredeyiz sorusuna yanıt bulunmaya çalışılmıştır. </w:t>
      </w:r>
    </w:p>
    <w:p w:rsidR="00C211F8" w:rsidRPr="00037623" w:rsidRDefault="00C211F8" w:rsidP="00642F11">
      <w:pPr>
        <w:autoSpaceDE w:val="0"/>
        <w:autoSpaceDN w:val="0"/>
        <w:adjustRightInd w:val="0"/>
        <w:spacing w:after="0" w:line="240" w:lineRule="auto"/>
        <w:ind w:firstLine="708"/>
        <w:jc w:val="both"/>
        <w:rPr>
          <w:szCs w:val="24"/>
        </w:rPr>
      </w:pPr>
      <w:r w:rsidRPr="00037623">
        <w:rPr>
          <w:szCs w:val="24"/>
        </w:rPr>
        <w:t>Bu kapsamda okulumuzun kısa tanıtımı, okul künyesi ve temel istatistikleri, paydaş analizi ve görüşleri ile okulumuzun Güçlü Zayıf Fırsat ve Tehditlerinin</w:t>
      </w:r>
      <w:r w:rsidR="00923F6E" w:rsidRPr="00037623">
        <w:rPr>
          <w:szCs w:val="24"/>
        </w:rPr>
        <w:t xml:space="preserve"> (GZFT)</w:t>
      </w:r>
      <w:r w:rsidRPr="00037623">
        <w:rPr>
          <w:szCs w:val="24"/>
        </w:rPr>
        <w:t xml:space="preserve"> ele alındığı </w:t>
      </w:r>
      <w:r w:rsidR="00923F6E" w:rsidRPr="00037623">
        <w:rPr>
          <w:szCs w:val="24"/>
        </w:rPr>
        <w:t>analiz</w:t>
      </w:r>
      <w:r w:rsidRPr="00037623">
        <w:rPr>
          <w:szCs w:val="24"/>
        </w:rPr>
        <w:t>e yer verilmiştir.</w:t>
      </w:r>
    </w:p>
    <w:p w:rsidR="00D869F3" w:rsidRPr="00037623" w:rsidRDefault="00D869F3" w:rsidP="00642F11">
      <w:pPr>
        <w:autoSpaceDE w:val="0"/>
        <w:autoSpaceDN w:val="0"/>
        <w:adjustRightInd w:val="0"/>
        <w:spacing w:after="0" w:line="240" w:lineRule="auto"/>
        <w:ind w:firstLine="708"/>
        <w:jc w:val="both"/>
        <w:rPr>
          <w:szCs w:val="24"/>
        </w:rPr>
      </w:pPr>
      <w:bookmarkStart w:id="17" w:name="_Toc416085128"/>
      <w:bookmarkEnd w:id="9"/>
    </w:p>
    <w:bookmarkEnd w:id="17"/>
    <w:p w:rsidR="00A0109A" w:rsidRPr="00037623" w:rsidRDefault="001D2BEC" w:rsidP="00642F11">
      <w:pPr>
        <w:pStyle w:val="ListeParagraf"/>
        <w:spacing w:line="360" w:lineRule="auto"/>
        <w:ind w:left="0" w:firstLine="709"/>
        <w:jc w:val="both"/>
        <w:rPr>
          <w:szCs w:val="24"/>
        </w:rPr>
      </w:pPr>
      <w:proofErr w:type="gramStart"/>
      <w:r w:rsidRPr="00642F11">
        <w:rPr>
          <w:b/>
          <w:szCs w:val="24"/>
        </w:rPr>
        <w:t>Okulun Kısa Tanıtımı</w:t>
      </w:r>
      <w:r w:rsidR="00373590" w:rsidRPr="00642F11">
        <w:rPr>
          <w:b/>
          <w:szCs w:val="24"/>
        </w:rPr>
        <w:t xml:space="preserve"> </w:t>
      </w:r>
      <w:r w:rsidR="00642F11" w:rsidRPr="00642F11">
        <w:rPr>
          <w:b/>
          <w:szCs w:val="24"/>
        </w:rPr>
        <w:t xml:space="preserve">: </w:t>
      </w:r>
      <w:r w:rsidR="00642F11" w:rsidRPr="00642F11">
        <w:rPr>
          <w:b/>
          <w:szCs w:val="24"/>
        </w:rPr>
        <w:tab/>
      </w:r>
      <w:r w:rsidR="00A0109A" w:rsidRPr="00037623">
        <w:rPr>
          <w:szCs w:val="24"/>
        </w:rPr>
        <w:t xml:space="preserve">Milli Eğitim Müdürlüğünün Nizip İlçesi Karşıyaka Mahallesinde 460.283 TL’ye istimlak ettiği 10.436 metrekarelik arsa üzerine Nizip İlçesi Ziraat Bankası’nın kendi okulunu kendin yap kampanyasına 9.400.000 TL maddi katkısıyla okulun yapımına 1983 yılında 750 metrekarelik bir alana 6 derslikli olarak inşaatına başlanmış olup 1983 yılında dönemin Belediye Başkanı Osman </w:t>
      </w:r>
      <w:proofErr w:type="spellStart"/>
      <w:r w:rsidR="00A0109A" w:rsidRPr="00037623">
        <w:rPr>
          <w:szCs w:val="24"/>
        </w:rPr>
        <w:t>SAYIN’ın</w:t>
      </w:r>
      <w:proofErr w:type="spellEnd"/>
      <w:r w:rsidR="00A0109A" w:rsidRPr="00037623">
        <w:rPr>
          <w:szCs w:val="24"/>
        </w:rPr>
        <w:t xml:space="preserve"> belediye imkânları ile okul tamamlanmıştır. </w:t>
      </w:r>
      <w:proofErr w:type="gramEnd"/>
      <w:r w:rsidR="00A0109A" w:rsidRPr="00037623">
        <w:rPr>
          <w:szCs w:val="24"/>
        </w:rPr>
        <w:t>Bankacılık dışında Türk Milli Eğitimine katkıda bulunarak ilçemize bir ilkokul kazandıran T.C. Ziraat Bankası yapmış olduğu okula Ziraat Bankası 120.Yıl İlköğretim adı verilerek 19 Eylül 1984 yılında eğitim öğretime başlamıştır. </w:t>
      </w:r>
    </w:p>
    <w:p w:rsidR="00A0109A" w:rsidRPr="00037623" w:rsidRDefault="00A0109A" w:rsidP="00642F11">
      <w:pPr>
        <w:pStyle w:val="ListeParagraf"/>
        <w:spacing w:line="360" w:lineRule="auto"/>
        <w:ind w:left="0" w:firstLine="709"/>
        <w:jc w:val="both"/>
        <w:rPr>
          <w:szCs w:val="24"/>
        </w:rPr>
      </w:pPr>
      <w:r w:rsidRPr="00037623">
        <w:rPr>
          <w:szCs w:val="24"/>
        </w:rPr>
        <w:t> 2012-2013 eğitim öğretim yılı 4+4+4 eğitim sistemiyle ilkokul ve ortaokul olarak ayrılmış eski bina ilkokul olarak kullanılmaya devam etmiştir.</w:t>
      </w:r>
    </w:p>
    <w:p w:rsidR="00D869F3" w:rsidRPr="00037623" w:rsidRDefault="00A0109A" w:rsidP="00642F11">
      <w:pPr>
        <w:pStyle w:val="Balk2"/>
        <w:ind w:firstLine="708"/>
        <w:jc w:val="both"/>
        <w:rPr>
          <w:b w:val="0"/>
          <w:sz w:val="24"/>
          <w:szCs w:val="24"/>
        </w:rPr>
      </w:pPr>
      <w:bookmarkStart w:id="18" w:name="_Toc1570434"/>
      <w:r w:rsidRPr="00037623">
        <w:rPr>
          <w:b w:val="0"/>
          <w:sz w:val="24"/>
          <w:szCs w:val="24"/>
        </w:rPr>
        <w:t xml:space="preserve">2018 Ekim ayında </w:t>
      </w:r>
      <w:proofErr w:type="gramStart"/>
      <w:r w:rsidRPr="00037623">
        <w:rPr>
          <w:b w:val="0"/>
          <w:sz w:val="24"/>
          <w:szCs w:val="24"/>
        </w:rPr>
        <w:t>22  derslikli</w:t>
      </w:r>
      <w:proofErr w:type="gramEnd"/>
      <w:r w:rsidRPr="00037623">
        <w:rPr>
          <w:b w:val="0"/>
          <w:sz w:val="24"/>
          <w:szCs w:val="24"/>
        </w:rPr>
        <w:t xml:space="preserve"> bir okul yapılmak üzere mevcut bina yıkılmış olup Ziraat Bankası 120. Yıl Ortaokulunda geçici olarak </w:t>
      </w:r>
      <w:bookmarkEnd w:id="18"/>
      <w:r w:rsidR="00E321F7">
        <w:rPr>
          <w:b w:val="0"/>
          <w:sz w:val="24"/>
          <w:szCs w:val="24"/>
        </w:rPr>
        <w:t>eğitim yapıldıktan sonra Mayıs 2021 den itibaren yeni binada eğitim-öğretim devam etmektedir.</w:t>
      </w:r>
    </w:p>
    <w:p w:rsidR="00A5694F" w:rsidRPr="00037623" w:rsidRDefault="00A5694F" w:rsidP="00642F11">
      <w:pPr>
        <w:jc w:val="both"/>
        <w:rPr>
          <w:b/>
          <w:i/>
          <w:szCs w:val="24"/>
        </w:rPr>
      </w:pPr>
    </w:p>
    <w:p w:rsidR="00A5694F" w:rsidRDefault="00A5694F" w:rsidP="00642F11">
      <w:pPr>
        <w:jc w:val="both"/>
        <w:rPr>
          <w:b/>
          <w:i/>
          <w:szCs w:val="24"/>
        </w:rPr>
      </w:pPr>
    </w:p>
    <w:p w:rsidR="0044390A" w:rsidRPr="00037623" w:rsidRDefault="0044390A" w:rsidP="00642F11">
      <w:pPr>
        <w:jc w:val="both"/>
        <w:rPr>
          <w:b/>
          <w:i/>
          <w:szCs w:val="24"/>
        </w:rPr>
      </w:pPr>
    </w:p>
    <w:p w:rsidR="005A665E" w:rsidRPr="00037623" w:rsidRDefault="002D155D" w:rsidP="00B77D0B">
      <w:pPr>
        <w:pStyle w:val="Balk2"/>
        <w:rPr>
          <w:sz w:val="24"/>
          <w:szCs w:val="24"/>
        </w:rPr>
      </w:pPr>
      <w:bookmarkStart w:id="19" w:name="_Toc1570435"/>
      <w:bookmarkStart w:id="20" w:name="_Toc416085130"/>
      <w:r w:rsidRPr="00037623">
        <w:rPr>
          <w:sz w:val="24"/>
          <w:szCs w:val="24"/>
        </w:rPr>
        <w:lastRenderedPageBreak/>
        <w:t>Okulun Mevcut Durumu</w:t>
      </w:r>
      <w:r w:rsidR="00E63125" w:rsidRPr="00037623">
        <w:rPr>
          <w:sz w:val="24"/>
          <w:szCs w:val="24"/>
        </w:rPr>
        <w:t>: Temel İstatistikler</w:t>
      </w:r>
      <w:bookmarkEnd w:id="19"/>
    </w:p>
    <w:p w:rsidR="00520266" w:rsidRPr="00642F11" w:rsidRDefault="00A07F48" w:rsidP="00642F11">
      <w:pPr>
        <w:pStyle w:val="Balk3"/>
        <w:jc w:val="both"/>
        <w:rPr>
          <w:sz w:val="24"/>
          <w:szCs w:val="24"/>
        </w:rPr>
      </w:pPr>
      <w:r w:rsidRPr="00642F11">
        <w:rPr>
          <w:rFonts w:ascii="Book Antiqua" w:hAnsi="Book Antiqua"/>
          <w:b/>
          <w:sz w:val="24"/>
          <w:szCs w:val="24"/>
        </w:rPr>
        <w:t>Okul Künyesi</w:t>
      </w:r>
      <w:r w:rsidR="00642F11">
        <w:rPr>
          <w:rFonts w:ascii="Book Antiqua" w:hAnsi="Book Antiqua"/>
          <w:b/>
          <w:sz w:val="24"/>
          <w:szCs w:val="24"/>
        </w:rPr>
        <w:t>:</w:t>
      </w:r>
      <w:bookmarkEnd w:id="20"/>
      <w:r w:rsidR="00642F11">
        <w:rPr>
          <w:rFonts w:ascii="Book Antiqua" w:hAnsi="Book Antiqua"/>
          <w:b/>
          <w:sz w:val="24"/>
          <w:szCs w:val="24"/>
        </w:rPr>
        <w:t xml:space="preserve"> </w:t>
      </w:r>
      <w:r w:rsidRPr="00642F11">
        <w:rPr>
          <w:rFonts w:ascii="Book Antiqua" w:hAnsi="Book Antiqua"/>
          <w:sz w:val="24"/>
          <w:szCs w:val="24"/>
        </w:rPr>
        <w:t>Okulumuzun temel girdilerine ilişkin bilgiler altta yer alan okul künyesin</w:t>
      </w:r>
      <w:r w:rsidR="00E67FCA" w:rsidRPr="00642F11">
        <w:rPr>
          <w:rFonts w:ascii="Book Antiqua" w:hAnsi="Book Antiqua"/>
          <w:sz w:val="24"/>
          <w:szCs w:val="24"/>
        </w:rPr>
        <w:t>e ilişkin tablo</w:t>
      </w:r>
      <w:r w:rsidR="00FF5561" w:rsidRPr="00642F11">
        <w:rPr>
          <w:rFonts w:ascii="Book Antiqua" w:hAnsi="Book Antiqua"/>
          <w:sz w:val="24"/>
          <w:szCs w:val="24"/>
        </w:rPr>
        <w:t>da</w:t>
      </w:r>
      <w:r w:rsidRPr="00642F11">
        <w:rPr>
          <w:rFonts w:ascii="Book Antiqua" w:hAnsi="Book Antiqua"/>
          <w:sz w:val="24"/>
          <w:szCs w:val="24"/>
        </w:rPr>
        <w:t xml:space="preserve"> yer almaktadır</w:t>
      </w:r>
      <w:r w:rsidRPr="00642F11">
        <w:rPr>
          <w:sz w:val="24"/>
          <w:szCs w:val="24"/>
        </w:rPr>
        <w:t>.</w:t>
      </w:r>
    </w:p>
    <w:p w:rsidR="00FF5561" w:rsidRPr="00037623" w:rsidRDefault="00FF5561" w:rsidP="00642F11">
      <w:pPr>
        <w:autoSpaceDE w:val="0"/>
        <w:autoSpaceDN w:val="0"/>
        <w:adjustRightInd w:val="0"/>
        <w:spacing w:after="0" w:line="240" w:lineRule="auto"/>
        <w:jc w:val="center"/>
        <w:rPr>
          <w:b/>
          <w:szCs w:val="24"/>
        </w:rPr>
      </w:pPr>
      <w:r w:rsidRPr="00037623">
        <w:rPr>
          <w:b/>
          <w:szCs w:val="24"/>
        </w:rPr>
        <w:t>Temel Bilgiler Tablosu</w:t>
      </w:r>
      <w:r w:rsidR="00E67FCA" w:rsidRPr="00037623">
        <w:rPr>
          <w:b/>
          <w:szCs w:val="24"/>
        </w:rPr>
        <w:t>- Okul Künyesi</w:t>
      </w:r>
    </w:p>
    <w:tbl>
      <w:tblPr>
        <w:tblW w:w="4995" w:type="pct"/>
        <w:tblLayout w:type="fixed"/>
        <w:tblCellMar>
          <w:left w:w="70" w:type="dxa"/>
          <w:right w:w="70" w:type="dxa"/>
        </w:tblCellMar>
        <w:tblLook w:val="04A0" w:firstRow="1" w:lastRow="0" w:firstColumn="1" w:lastColumn="0" w:noHBand="0" w:noVBand="1"/>
      </w:tblPr>
      <w:tblGrid>
        <w:gridCol w:w="2065"/>
        <w:gridCol w:w="1285"/>
        <w:gridCol w:w="2024"/>
        <w:gridCol w:w="2133"/>
        <w:gridCol w:w="1766"/>
        <w:gridCol w:w="1006"/>
        <w:gridCol w:w="2884"/>
        <w:gridCol w:w="2359"/>
      </w:tblGrid>
      <w:tr w:rsidR="00182608" w:rsidRPr="00037623" w:rsidTr="00642F11">
        <w:trPr>
          <w:trHeight w:val="452"/>
        </w:trPr>
        <w:tc>
          <w:tcPr>
            <w:tcW w:w="241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037623" w:rsidRDefault="00A07F48" w:rsidP="00642F11">
            <w:pPr>
              <w:jc w:val="both"/>
              <w:rPr>
                <w:szCs w:val="24"/>
              </w:rPr>
            </w:pPr>
            <w:r w:rsidRPr="00037623">
              <w:rPr>
                <w:szCs w:val="24"/>
              </w:rPr>
              <w:t xml:space="preserve">İli: </w:t>
            </w:r>
            <w:r w:rsidR="00AB31F3" w:rsidRPr="00037623">
              <w:rPr>
                <w:szCs w:val="24"/>
              </w:rPr>
              <w:t>GAZİANTEP</w:t>
            </w:r>
          </w:p>
        </w:tc>
        <w:tc>
          <w:tcPr>
            <w:tcW w:w="258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037623" w:rsidRDefault="00182608" w:rsidP="00642F11">
            <w:pPr>
              <w:jc w:val="both"/>
              <w:rPr>
                <w:szCs w:val="24"/>
              </w:rPr>
            </w:pPr>
            <w:r w:rsidRPr="00037623">
              <w:rPr>
                <w:b/>
                <w:szCs w:val="24"/>
              </w:rPr>
              <w:t>İ</w:t>
            </w:r>
            <w:r w:rsidR="00A07F48" w:rsidRPr="00037623">
              <w:rPr>
                <w:b/>
                <w:szCs w:val="24"/>
              </w:rPr>
              <w:t>lçesi:</w:t>
            </w:r>
            <w:r w:rsidR="00A07F48" w:rsidRPr="00037623">
              <w:rPr>
                <w:szCs w:val="24"/>
              </w:rPr>
              <w:t xml:space="preserve"> </w:t>
            </w:r>
            <w:r w:rsidR="00AB31F3" w:rsidRPr="00037623">
              <w:rPr>
                <w:szCs w:val="24"/>
              </w:rPr>
              <w:t>NİZİP</w:t>
            </w:r>
          </w:p>
        </w:tc>
      </w:tr>
      <w:tr w:rsidR="009436C8" w:rsidRPr="00037623" w:rsidTr="00642F11">
        <w:trPr>
          <w:trHeight w:val="885"/>
        </w:trPr>
        <w:tc>
          <w:tcPr>
            <w:tcW w:w="665"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037623" w:rsidRDefault="006F35D3" w:rsidP="00642F11">
            <w:pPr>
              <w:jc w:val="both"/>
              <w:rPr>
                <w:szCs w:val="24"/>
              </w:rPr>
            </w:pPr>
            <w:r w:rsidRPr="00037623">
              <w:rPr>
                <w:b/>
                <w:szCs w:val="24"/>
              </w:rPr>
              <w:t>Adres</w:t>
            </w:r>
            <w:r w:rsidR="00A5694F" w:rsidRPr="00037623">
              <w:rPr>
                <w:b/>
                <w:szCs w:val="24"/>
              </w:rPr>
              <w:t>:</w:t>
            </w:r>
            <w:r w:rsidR="00A5694F" w:rsidRPr="00037623">
              <w:rPr>
                <w:szCs w:val="24"/>
              </w:rPr>
              <w:t xml:space="preserve"> </w:t>
            </w:r>
          </w:p>
        </w:tc>
        <w:tc>
          <w:tcPr>
            <w:tcW w:w="1752"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037623" w:rsidRDefault="00AB31F3" w:rsidP="00642F11">
            <w:pPr>
              <w:jc w:val="both"/>
              <w:rPr>
                <w:szCs w:val="24"/>
              </w:rPr>
            </w:pPr>
            <w:r w:rsidRPr="00037623">
              <w:rPr>
                <w:szCs w:val="24"/>
              </w:rPr>
              <w:t xml:space="preserve">KARŞIYAKA MAH BAHÇE SOK </w:t>
            </w:r>
            <w:proofErr w:type="gramStart"/>
            <w:r w:rsidRPr="00037623">
              <w:rPr>
                <w:szCs w:val="24"/>
              </w:rPr>
              <w:t>NO :43</w:t>
            </w:r>
            <w:proofErr w:type="gramEnd"/>
            <w:r w:rsidRPr="00037623">
              <w:rPr>
                <w:szCs w:val="24"/>
              </w:rPr>
              <w:t>/1</w:t>
            </w:r>
          </w:p>
        </w:tc>
        <w:tc>
          <w:tcPr>
            <w:tcW w:w="893" w:type="pct"/>
            <w:gridSpan w:val="2"/>
            <w:tcBorders>
              <w:top w:val="single" w:sz="8" w:space="0" w:color="000066"/>
              <w:left w:val="nil"/>
              <w:bottom w:val="nil"/>
              <w:right w:val="single" w:sz="8" w:space="0" w:color="000000"/>
            </w:tcBorders>
            <w:shd w:val="clear" w:color="auto" w:fill="auto"/>
            <w:noWrap/>
            <w:vAlign w:val="center"/>
            <w:hideMark/>
          </w:tcPr>
          <w:p w:rsidR="00A5694F" w:rsidRPr="00037623" w:rsidRDefault="00A5694F" w:rsidP="00642F11">
            <w:pPr>
              <w:jc w:val="both"/>
              <w:rPr>
                <w:szCs w:val="24"/>
              </w:rPr>
            </w:pPr>
            <w:r w:rsidRPr="00037623">
              <w:rPr>
                <w:b/>
                <w:szCs w:val="24"/>
              </w:rPr>
              <w:t>Coğrafi Konum (link)</w:t>
            </w:r>
          </w:p>
        </w:tc>
        <w:tc>
          <w:tcPr>
            <w:tcW w:w="1690" w:type="pct"/>
            <w:gridSpan w:val="2"/>
            <w:tcBorders>
              <w:top w:val="single" w:sz="8" w:space="0" w:color="000066"/>
              <w:left w:val="nil"/>
              <w:bottom w:val="nil"/>
              <w:right w:val="single" w:sz="8" w:space="0" w:color="000000"/>
            </w:tcBorders>
            <w:shd w:val="clear" w:color="auto" w:fill="auto"/>
            <w:vAlign w:val="center"/>
          </w:tcPr>
          <w:p w:rsidR="003462B4" w:rsidRPr="00037623" w:rsidRDefault="003462B4" w:rsidP="00642F11">
            <w:pPr>
              <w:jc w:val="both"/>
              <w:rPr>
                <w:szCs w:val="24"/>
              </w:rPr>
            </w:pPr>
            <w:r w:rsidRPr="00037623">
              <w:rPr>
                <w:szCs w:val="24"/>
              </w:rPr>
              <w:t>37.01115602772363</w:t>
            </w:r>
          </w:p>
          <w:p w:rsidR="00A5694F" w:rsidRPr="00037623" w:rsidRDefault="003462B4" w:rsidP="00642F11">
            <w:pPr>
              <w:jc w:val="both"/>
              <w:rPr>
                <w:szCs w:val="24"/>
              </w:rPr>
            </w:pPr>
            <w:r w:rsidRPr="00037623">
              <w:rPr>
                <w:szCs w:val="24"/>
              </w:rPr>
              <w:t>37.78212343339874</w:t>
            </w:r>
          </w:p>
        </w:tc>
      </w:tr>
      <w:tr w:rsidR="009436C8" w:rsidRPr="00037623" w:rsidTr="00642F11">
        <w:trPr>
          <w:trHeight w:val="787"/>
        </w:trPr>
        <w:tc>
          <w:tcPr>
            <w:tcW w:w="66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037623" w:rsidRDefault="00642F11" w:rsidP="00642F11">
            <w:pPr>
              <w:jc w:val="both"/>
              <w:rPr>
                <w:b/>
                <w:szCs w:val="24"/>
              </w:rPr>
            </w:pPr>
            <w:proofErr w:type="spellStart"/>
            <w:r>
              <w:rPr>
                <w:b/>
                <w:szCs w:val="24"/>
              </w:rPr>
              <w:t>TeL.</w:t>
            </w:r>
            <w:proofErr w:type="spellEnd"/>
            <w:r>
              <w:rPr>
                <w:b/>
                <w:szCs w:val="24"/>
              </w:rPr>
              <w:t xml:space="preserve"> </w:t>
            </w:r>
            <w:r w:rsidR="00710994" w:rsidRPr="00037623">
              <w:rPr>
                <w:b/>
                <w:szCs w:val="24"/>
              </w:rPr>
              <w:t>Numarası</w:t>
            </w:r>
            <w:r w:rsidR="00A5694F" w:rsidRPr="00037623">
              <w:rPr>
                <w:b/>
                <w:szCs w:val="24"/>
              </w:rPr>
              <w:t xml:space="preserve">: </w:t>
            </w:r>
          </w:p>
        </w:tc>
        <w:tc>
          <w:tcPr>
            <w:tcW w:w="1752"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037623" w:rsidRDefault="00AC3C22" w:rsidP="00642F11">
            <w:pPr>
              <w:jc w:val="both"/>
              <w:rPr>
                <w:szCs w:val="24"/>
              </w:rPr>
            </w:pPr>
            <w:proofErr w:type="gramStart"/>
            <w:r>
              <w:rPr>
                <w:szCs w:val="24"/>
              </w:rPr>
              <w:t>5453134943</w:t>
            </w:r>
            <w:proofErr w:type="gramEnd"/>
          </w:p>
        </w:tc>
        <w:tc>
          <w:tcPr>
            <w:tcW w:w="893" w:type="pct"/>
            <w:gridSpan w:val="2"/>
            <w:tcBorders>
              <w:top w:val="single" w:sz="8" w:space="0" w:color="000066"/>
              <w:left w:val="nil"/>
              <w:bottom w:val="nil"/>
              <w:right w:val="single" w:sz="8" w:space="0" w:color="000000"/>
            </w:tcBorders>
            <w:shd w:val="clear" w:color="auto" w:fill="auto"/>
            <w:noWrap/>
            <w:vAlign w:val="center"/>
          </w:tcPr>
          <w:p w:rsidR="00A5694F" w:rsidRPr="00037623" w:rsidRDefault="00A5694F" w:rsidP="00642F11">
            <w:pPr>
              <w:jc w:val="both"/>
              <w:rPr>
                <w:b/>
                <w:szCs w:val="24"/>
              </w:rPr>
            </w:pPr>
            <w:r w:rsidRPr="00037623">
              <w:rPr>
                <w:b/>
                <w:szCs w:val="24"/>
              </w:rPr>
              <w:t>Faks</w:t>
            </w:r>
            <w:r w:rsidR="00710994" w:rsidRPr="00037623">
              <w:rPr>
                <w:b/>
                <w:szCs w:val="24"/>
              </w:rPr>
              <w:t xml:space="preserve"> Numarası</w:t>
            </w:r>
            <w:r w:rsidRPr="00037623">
              <w:rPr>
                <w:b/>
                <w:szCs w:val="24"/>
              </w:rPr>
              <w:t>:</w:t>
            </w:r>
          </w:p>
        </w:tc>
        <w:tc>
          <w:tcPr>
            <w:tcW w:w="1690" w:type="pct"/>
            <w:gridSpan w:val="2"/>
            <w:tcBorders>
              <w:top w:val="single" w:sz="8" w:space="0" w:color="000066"/>
              <w:left w:val="nil"/>
              <w:bottom w:val="nil"/>
              <w:right w:val="single" w:sz="8" w:space="0" w:color="000000"/>
            </w:tcBorders>
            <w:shd w:val="clear" w:color="auto" w:fill="auto"/>
            <w:vAlign w:val="center"/>
          </w:tcPr>
          <w:p w:rsidR="00A5694F" w:rsidRPr="00037623" w:rsidRDefault="00642F11" w:rsidP="00642F11">
            <w:pPr>
              <w:jc w:val="both"/>
              <w:rPr>
                <w:szCs w:val="24"/>
              </w:rPr>
            </w:pPr>
            <w:r>
              <w:rPr>
                <w:szCs w:val="24"/>
              </w:rPr>
              <w:t>----------</w:t>
            </w:r>
          </w:p>
        </w:tc>
      </w:tr>
      <w:tr w:rsidR="009436C8" w:rsidRPr="00037623" w:rsidTr="00642F11">
        <w:trPr>
          <w:trHeight w:val="452"/>
        </w:trPr>
        <w:tc>
          <w:tcPr>
            <w:tcW w:w="66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037623" w:rsidRDefault="009436C8" w:rsidP="00642F11">
            <w:pPr>
              <w:jc w:val="both"/>
              <w:rPr>
                <w:b/>
                <w:szCs w:val="24"/>
              </w:rPr>
            </w:pPr>
            <w:proofErr w:type="gramStart"/>
            <w:r w:rsidRPr="00037623">
              <w:rPr>
                <w:b/>
                <w:szCs w:val="24"/>
              </w:rPr>
              <w:t>e</w:t>
            </w:r>
            <w:proofErr w:type="gramEnd"/>
            <w:r w:rsidRPr="00037623">
              <w:rPr>
                <w:b/>
                <w:szCs w:val="24"/>
              </w:rPr>
              <w:t>- Posta Adresi:</w:t>
            </w:r>
          </w:p>
        </w:tc>
        <w:tc>
          <w:tcPr>
            <w:tcW w:w="1752"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037623" w:rsidRDefault="00AB31F3" w:rsidP="00642F11">
            <w:pPr>
              <w:jc w:val="both"/>
              <w:rPr>
                <w:b/>
                <w:szCs w:val="24"/>
              </w:rPr>
            </w:pPr>
            <w:r w:rsidRPr="00037623">
              <w:rPr>
                <w:rFonts w:cs="Arial"/>
                <w:color w:val="3C4043"/>
                <w:spacing w:val="4"/>
                <w:szCs w:val="24"/>
                <w:shd w:val="clear" w:color="auto" w:fill="FFFFFF"/>
              </w:rPr>
              <w:t>ziraatilkokulu@gmail.com</w:t>
            </w:r>
          </w:p>
        </w:tc>
        <w:tc>
          <w:tcPr>
            <w:tcW w:w="893" w:type="pct"/>
            <w:gridSpan w:val="2"/>
            <w:tcBorders>
              <w:top w:val="single" w:sz="8" w:space="0" w:color="000066"/>
              <w:left w:val="nil"/>
              <w:bottom w:val="nil"/>
              <w:right w:val="single" w:sz="8" w:space="0" w:color="000000"/>
            </w:tcBorders>
            <w:shd w:val="clear" w:color="auto" w:fill="auto"/>
            <w:noWrap/>
            <w:vAlign w:val="center"/>
          </w:tcPr>
          <w:p w:rsidR="009436C8" w:rsidRPr="00037623" w:rsidRDefault="009436C8" w:rsidP="00642F11">
            <w:pPr>
              <w:jc w:val="both"/>
              <w:rPr>
                <w:b/>
                <w:szCs w:val="24"/>
              </w:rPr>
            </w:pPr>
            <w:r w:rsidRPr="00037623">
              <w:rPr>
                <w:b/>
                <w:szCs w:val="24"/>
              </w:rPr>
              <w:t>Web sayfası adresi:</w:t>
            </w:r>
          </w:p>
        </w:tc>
        <w:tc>
          <w:tcPr>
            <w:tcW w:w="1690" w:type="pct"/>
            <w:gridSpan w:val="2"/>
            <w:tcBorders>
              <w:top w:val="single" w:sz="8" w:space="0" w:color="000066"/>
              <w:left w:val="nil"/>
              <w:bottom w:val="nil"/>
              <w:right w:val="single" w:sz="8" w:space="0" w:color="000000"/>
            </w:tcBorders>
            <w:shd w:val="clear" w:color="auto" w:fill="auto"/>
            <w:vAlign w:val="center"/>
          </w:tcPr>
          <w:p w:rsidR="009436C8" w:rsidRPr="00037623" w:rsidRDefault="00AB31F3" w:rsidP="00AC3C22">
            <w:pPr>
              <w:jc w:val="both"/>
              <w:rPr>
                <w:szCs w:val="24"/>
              </w:rPr>
            </w:pPr>
            <w:r w:rsidRPr="00037623">
              <w:rPr>
                <w:szCs w:val="24"/>
              </w:rPr>
              <w:t>http://</w:t>
            </w:r>
            <w:r w:rsidR="00AC3C22">
              <w:rPr>
                <w:szCs w:val="24"/>
              </w:rPr>
              <w:t>nizipkarsiyaka</w:t>
            </w:r>
            <w:r w:rsidRPr="00037623">
              <w:rPr>
                <w:szCs w:val="24"/>
              </w:rPr>
              <w:t>ilkokulu.meb.k12.tr</w:t>
            </w:r>
          </w:p>
        </w:tc>
      </w:tr>
      <w:tr w:rsidR="00FF5561" w:rsidRPr="00037623" w:rsidTr="00642F11">
        <w:trPr>
          <w:trHeight w:val="452"/>
        </w:trPr>
        <w:tc>
          <w:tcPr>
            <w:tcW w:w="66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037623" w:rsidRDefault="009436C8" w:rsidP="00642F11">
            <w:pPr>
              <w:jc w:val="both"/>
              <w:rPr>
                <w:b/>
                <w:szCs w:val="24"/>
              </w:rPr>
            </w:pPr>
            <w:r w:rsidRPr="00037623">
              <w:rPr>
                <w:b/>
                <w:szCs w:val="24"/>
              </w:rPr>
              <w:t>Kurum Kodu:</w:t>
            </w:r>
          </w:p>
        </w:tc>
        <w:tc>
          <w:tcPr>
            <w:tcW w:w="1752"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037623" w:rsidRDefault="00AB31F3" w:rsidP="00642F11">
            <w:pPr>
              <w:jc w:val="both"/>
              <w:rPr>
                <w:b/>
                <w:szCs w:val="24"/>
              </w:rPr>
            </w:pPr>
            <w:r w:rsidRPr="00037623">
              <w:rPr>
                <w:b/>
                <w:szCs w:val="24"/>
              </w:rPr>
              <w:t>734821</w:t>
            </w:r>
          </w:p>
        </w:tc>
        <w:tc>
          <w:tcPr>
            <w:tcW w:w="893" w:type="pct"/>
            <w:gridSpan w:val="2"/>
            <w:tcBorders>
              <w:top w:val="single" w:sz="8" w:space="0" w:color="000066"/>
              <w:left w:val="nil"/>
              <w:bottom w:val="nil"/>
              <w:right w:val="single" w:sz="8" w:space="0" w:color="000000"/>
            </w:tcBorders>
            <w:shd w:val="clear" w:color="auto" w:fill="auto"/>
            <w:noWrap/>
            <w:vAlign w:val="center"/>
          </w:tcPr>
          <w:p w:rsidR="009436C8" w:rsidRPr="00037623" w:rsidRDefault="00373590" w:rsidP="00642F11">
            <w:pPr>
              <w:jc w:val="both"/>
              <w:rPr>
                <w:szCs w:val="24"/>
              </w:rPr>
            </w:pPr>
            <w:r w:rsidRPr="00037623">
              <w:rPr>
                <w:b/>
                <w:szCs w:val="24"/>
              </w:rPr>
              <w:t>Öğretim Şekli:</w:t>
            </w:r>
          </w:p>
        </w:tc>
        <w:tc>
          <w:tcPr>
            <w:tcW w:w="1690" w:type="pct"/>
            <w:gridSpan w:val="2"/>
            <w:tcBorders>
              <w:top w:val="single" w:sz="8" w:space="0" w:color="000066"/>
              <w:left w:val="nil"/>
              <w:bottom w:val="nil"/>
              <w:right w:val="single" w:sz="8" w:space="0" w:color="000000"/>
            </w:tcBorders>
            <w:shd w:val="clear" w:color="auto" w:fill="auto"/>
            <w:vAlign w:val="center"/>
          </w:tcPr>
          <w:p w:rsidR="009436C8" w:rsidRPr="00037623" w:rsidRDefault="00AB31F3" w:rsidP="00642F11">
            <w:pPr>
              <w:jc w:val="both"/>
              <w:rPr>
                <w:szCs w:val="24"/>
              </w:rPr>
            </w:pPr>
            <w:r w:rsidRPr="00037623">
              <w:rPr>
                <w:szCs w:val="24"/>
              </w:rPr>
              <w:t>TAM GÜN</w:t>
            </w:r>
            <w:r w:rsidR="00373590" w:rsidRPr="00037623">
              <w:rPr>
                <w:szCs w:val="24"/>
              </w:rPr>
              <w:t xml:space="preserve"> (Tam Gün/İkili Eğitim)</w:t>
            </w:r>
          </w:p>
        </w:tc>
      </w:tr>
      <w:tr w:rsidR="005D5792" w:rsidRPr="00037623" w:rsidTr="00642F11">
        <w:trPr>
          <w:trHeight w:val="402"/>
        </w:trPr>
        <w:tc>
          <w:tcPr>
            <w:tcW w:w="241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037623" w:rsidRDefault="005D5792" w:rsidP="00642F11">
            <w:pPr>
              <w:jc w:val="both"/>
              <w:rPr>
                <w:szCs w:val="24"/>
              </w:rPr>
            </w:pPr>
            <w:r w:rsidRPr="00037623">
              <w:rPr>
                <w:b/>
                <w:szCs w:val="24"/>
              </w:rPr>
              <w:t xml:space="preserve">Okulun Hizmete Giriş </w:t>
            </w:r>
            <w:proofErr w:type="gramStart"/>
            <w:r w:rsidRPr="00037623">
              <w:rPr>
                <w:b/>
                <w:szCs w:val="24"/>
              </w:rPr>
              <w:t xml:space="preserve">Tarihi : </w:t>
            </w:r>
            <w:r w:rsidR="000B572E">
              <w:rPr>
                <w:b/>
                <w:szCs w:val="24"/>
              </w:rPr>
              <w:t>1984</w:t>
            </w:r>
            <w:proofErr w:type="gramEnd"/>
          </w:p>
        </w:tc>
        <w:tc>
          <w:tcPr>
            <w:tcW w:w="893"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037623" w:rsidRDefault="005D5792" w:rsidP="00642F11">
            <w:pPr>
              <w:jc w:val="both"/>
              <w:rPr>
                <w:b/>
                <w:szCs w:val="24"/>
              </w:rPr>
            </w:pPr>
            <w:r w:rsidRPr="00037623">
              <w:rPr>
                <w:b/>
                <w:szCs w:val="24"/>
              </w:rPr>
              <w:t xml:space="preserve">Toplam Çalışan Sayısı </w:t>
            </w:r>
          </w:p>
        </w:tc>
        <w:tc>
          <w:tcPr>
            <w:tcW w:w="1690"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037623" w:rsidRDefault="00AC3C22" w:rsidP="00642F11">
            <w:pPr>
              <w:jc w:val="both"/>
              <w:rPr>
                <w:szCs w:val="24"/>
              </w:rPr>
            </w:pPr>
            <w:r>
              <w:rPr>
                <w:szCs w:val="24"/>
              </w:rPr>
              <w:t>24</w:t>
            </w:r>
          </w:p>
        </w:tc>
      </w:tr>
      <w:tr w:rsidR="00FF5561" w:rsidRPr="00037623" w:rsidTr="00642F11">
        <w:trPr>
          <w:trHeight w:val="20"/>
        </w:trPr>
        <w:tc>
          <w:tcPr>
            <w:tcW w:w="665"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037623" w:rsidRDefault="00FF5561" w:rsidP="00642F11">
            <w:pPr>
              <w:jc w:val="both"/>
              <w:rPr>
                <w:b/>
                <w:szCs w:val="24"/>
              </w:rPr>
            </w:pPr>
            <w:r w:rsidRPr="00037623">
              <w:rPr>
                <w:b/>
                <w:szCs w:val="24"/>
              </w:rPr>
              <w:t>Öğrenci Sayısı:</w:t>
            </w:r>
          </w:p>
        </w:tc>
        <w:tc>
          <w:tcPr>
            <w:tcW w:w="414"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37623" w:rsidRDefault="00FF5561" w:rsidP="00642F11">
            <w:pPr>
              <w:jc w:val="both"/>
              <w:rPr>
                <w:szCs w:val="24"/>
              </w:rPr>
            </w:pPr>
            <w:r w:rsidRPr="00037623">
              <w:rPr>
                <w:szCs w:val="24"/>
              </w:rPr>
              <w:t>Kız</w:t>
            </w:r>
          </w:p>
        </w:tc>
        <w:tc>
          <w:tcPr>
            <w:tcW w:w="133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37623" w:rsidRDefault="00AC3C22" w:rsidP="00642F11">
            <w:pPr>
              <w:jc w:val="both"/>
              <w:rPr>
                <w:szCs w:val="24"/>
              </w:rPr>
            </w:pPr>
            <w:r>
              <w:rPr>
                <w:szCs w:val="24"/>
              </w:rPr>
              <w:t>187</w:t>
            </w:r>
          </w:p>
        </w:tc>
        <w:tc>
          <w:tcPr>
            <w:tcW w:w="569"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037623" w:rsidRDefault="00FF5561" w:rsidP="00642F11">
            <w:pPr>
              <w:jc w:val="both"/>
              <w:rPr>
                <w:b/>
                <w:szCs w:val="24"/>
              </w:rPr>
            </w:pPr>
            <w:r w:rsidRPr="00037623">
              <w:rPr>
                <w:b/>
                <w:szCs w:val="24"/>
              </w:rPr>
              <w:t>Öğretmen Sayısı</w:t>
            </w:r>
          </w:p>
        </w:tc>
        <w:tc>
          <w:tcPr>
            <w:tcW w:w="324" w:type="pct"/>
            <w:tcBorders>
              <w:top w:val="single" w:sz="8" w:space="0" w:color="000066"/>
              <w:left w:val="single" w:sz="8" w:space="0" w:color="000066"/>
              <w:bottom w:val="nil"/>
              <w:right w:val="single" w:sz="8" w:space="0" w:color="000066"/>
            </w:tcBorders>
            <w:shd w:val="clear" w:color="auto" w:fill="auto"/>
            <w:vAlign w:val="center"/>
          </w:tcPr>
          <w:p w:rsidR="00FF5561" w:rsidRPr="00037623" w:rsidRDefault="00FF5561" w:rsidP="00642F11">
            <w:pPr>
              <w:jc w:val="both"/>
              <w:rPr>
                <w:szCs w:val="24"/>
              </w:rPr>
            </w:pPr>
            <w:r w:rsidRPr="00037623">
              <w:rPr>
                <w:szCs w:val="24"/>
              </w:rPr>
              <w:t>Kadın</w:t>
            </w:r>
          </w:p>
        </w:tc>
        <w:tc>
          <w:tcPr>
            <w:tcW w:w="1690"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037623" w:rsidRDefault="008069B6" w:rsidP="00642F11">
            <w:pPr>
              <w:jc w:val="both"/>
              <w:rPr>
                <w:szCs w:val="24"/>
              </w:rPr>
            </w:pPr>
            <w:r>
              <w:rPr>
                <w:szCs w:val="24"/>
              </w:rPr>
              <w:t>7</w:t>
            </w:r>
          </w:p>
        </w:tc>
      </w:tr>
      <w:tr w:rsidR="00FF5561" w:rsidRPr="00037623" w:rsidTr="00642F11">
        <w:trPr>
          <w:trHeight w:val="20"/>
        </w:trPr>
        <w:tc>
          <w:tcPr>
            <w:tcW w:w="665"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037623" w:rsidRDefault="00FF5561" w:rsidP="00642F11">
            <w:pPr>
              <w:jc w:val="both"/>
              <w:rPr>
                <w:szCs w:val="24"/>
              </w:rPr>
            </w:pPr>
          </w:p>
        </w:tc>
        <w:tc>
          <w:tcPr>
            <w:tcW w:w="414"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37623" w:rsidRDefault="00FF5561" w:rsidP="00642F11">
            <w:pPr>
              <w:jc w:val="both"/>
              <w:rPr>
                <w:szCs w:val="24"/>
              </w:rPr>
            </w:pPr>
            <w:r w:rsidRPr="00037623">
              <w:rPr>
                <w:szCs w:val="24"/>
              </w:rPr>
              <w:t>Erkek</w:t>
            </w:r>
          </w:p>
        </w:tc>
        <w:tc>
          <w:tcPr>
            <w:tcW w:w="133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37623" w:rsidRDefault="00AC3C22" w:rsidP="00642F11">
            <w:pPr>
              <w:jc w:val="both"/>
              <w:rPr>
                <w:szCs w:val="24"/>
              </w:rPr>
            </w:pPr>
            <w:r>
              <w:rPr>
                <w:szCs w:val="24"/>
              </w:rPr>
              <w:t>185</w:t>
            </w:r>
          </w:p>
        </w:tc>
        <w:tc>
          <w:tcPr>
            <w:tcW w:w="569"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037623" w:rsidRDefault="00FF5561" w:rsidP="00642F11">
            <w:pPr>
              <w:jc w:val="both"/>
              <w:rPr>
                <w:szCs w:val="24"/>
              </w:rPr>
            </w:pPr>
          </w:p>
        </w:tc>
        <w:tc>
          <w:tcPr>
            <w:tcW w:w="324" w:type="pct"/>
            <w:tcBorders>
              <w:top w:val="single" w:sz="8" w:space="0" w:color="000066"/>
              <w:left w:val="single" w:sz="8" w:space="0" w:color="000066"/>
              <w:bottom w:val="nil"/>
              <w:right w:val="single" w:sz="8" w:space="0" w:color="000066"/>
            </w:tcBorders>
            <w:shd w:val="clear" w:color="auto" w:fill="auto"/>
            <w:vAlign w:val="center"/>
          </w:tcPr>
          <w:p w:rsidR="00FF5561" w:rsidRPr="00037623" w:rsidRDefault="00FF5561" w:rsidP="00642F11">
            <w:pPr>
              <w:jc w:val="both"/>
              <w:rPr>
                <w:szCs w:val="24"/>
              </w:rPr>
            </w:pPr>
            <w:r w:rsidRPr="00037623">
              <w:rPr>
                <w:szCs w:val="24"/>
              </w:rPr>
              <w:t>Erkek</w:t>
            </w:r>
          </w:p>
        </w:tc>
        <w:tc>
          <w:tcPr>
            <w:tcW w:w="1690"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037623" w:rsidRDefault="008069B6" w:rsidP="00642F11">
            <w:pPr>
              <w:jc w:val="both"/>
              <w:rPr>
                <w:szCs w:val="24"/>
              </w:rPr>
            </w:pPr>
            <w:r>
              <w:rPr>
                <w:szCs w:val="24"/>
              </w:rPr>
              <w:t>11</w:t>
            </w:r>
          </w:p>
        </w:tc>
      </w:tr>
      <w:tr w:rsidR="00581C99" w:rsidRPr="00037623" w:rsidTr="00642F11">
        <w:trPr>
          <w:trHeight w:val="20"/>
        </w:trPr>
        <w:tc>
          <w:tcPr>
            <w:tcW w:w="665"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037623" w:rsidRDefault="00FF5561" w:rsidP="00642F11">
            <w:pPr>
              <w:jc w:val="both"/>
              <w:rPr>
                <w:szCs w:val="24"/>
              </w:rPr>
            </w:pPr>
          </w:p>
        </w:tc>
        <w:tc>
          <w:tcPr>
            <w:tcW w:w="414"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37623" w:rsidRDefault="00FF5561" w:rsidP="00642F11">
            <w:pPr>
              <w:jc w:val="both"/>
              <w:rPr>
                <w:b/>
                <w:szCs w:val="24"/>
              </w:rPr>
            </w:pPr>
            <w:r w:rsidRPr="00037623">
              <w:rPr>
                <w:b/>
                <w:szCs w:val="24"/>
              </w:rPr>
              <w:t>Toplam</w:t>
            </w:r>
          </w:p>
        </w:tc>
        <w:tc>
          <w:tcPr>
            <w:tcW w:w="133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37623" w:rsidRDefault="00AC3C22" w:rsidP="00642F11">
            <w:pPr>
              <w:jc w:val="both"/>
              <w:rPr>
                <w:szCs w:val="24"/>
              </w:rPr>
            </w:pPr>
            <w:r>
              <w:rPr>
                <w:szCs w:val="24"/>
              </w:rPr>
              <w:t>372</w:t>
            </w:r>
          </w:p>
        </w:tc>
        <w:tc>
          <w:tcPr>
            <w:tcW w:w="569"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037623" w:rsidRDefault="00FF5561" w:rsidP="00642F11">
            <w:pPr>
              <w:jc w:val="both"/>
              <w:rPr>
                <w:szCs w:val="24"/>
              </w:rPr>
            </w:pPr>
          </w:p>
        </w:tc>
        <w:tc>
          <w:tcPr>
            <w:tcW w:w="324"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37623" w:rsidRDefault="00FF5561" w:rsidP="00642F11">
            <w:pPr>
              <w:jc w:val="both"/>
              <w:rPr>
                <w:b/>
                <w:szCs w:val="24"/>
              </w:rPr>
            </w:pPr>
            <w:r w:rsidRPr="00037623">
              <w:rPr>
                <w:b/>
                <w:szCs w:val="24"/>
              </w:rPr>
              <w:t>Toplam</w:t>
            </w:r>
          </w:p>
        </w:tc>
        <w:tc>
          <w:tcPr>
            <w:tcW w:w="1690"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037623" w:rsidRDefault="008069B6" w:rsidP="00642F11">
            <w:pPr>
              <w:jc w:val="both"/>
              <w:rPr>
                <w:szCs w:val="24"/>
              </w:rPr>
            </w:pPr>
            <w:r>
              <w:rPr>
                <w:szCs w:val="24"/>
              </w:rPr>
              <w:t>18</w:t>
            </w:r>
          </w:p>
        </w:tc>
      </w:tr>
      <w:tr w:rsidR="00581C99" w:rsidRPr="00037623" w:rsidTr="00642F11">
        <w:trPr>
          <w:trHeight w:val="20"/>
        </w:trPr>
        <w:tc>
          <w:tcPr>
            <w:tcW w:w="173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037623" w:rsidRDefault="00581C99" w:rsidP="00642F11">
            <w:pPr>
              <w:jc w:val="both"/>
              <w:rPr>
                <w:b/>
                <w:szCs w:val="24"/>
              </w:rPr>
            </w:pPr>
            <w:r w:rsidRPr="00037623">
              <w:rPr>
                <w:b/>
                <w:szCs w:val="24"/>
              </w:rPr>
              <w:t>Derslik Başına Düşen Öğrenci Sayısı</w:t>
            </w:r>
          </w:p>
        </w:tc>
        <w:tc>
          <w:tcPr>
            <w:tcW w:w="686"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037623" w:rsidRDefault="00581C99" w:rsidP="00642F11">
            <w:pPr>
              <w:jc w:val="both"/>
              <w:rPr>
                <w:szCs w:val="24"/>
              </w:rPr>
            </w:pPr>
            <w:r w:rsidRPr="00037623">
              <w:rPr>
                <w:szCs w:val="24"/>
              </w:rPr>
              <w:t>:</w:t>
            </w:r>
            <w:r w:rsidR="00AC3C22">
              <w:rPr>
                <w:szCs w:val="24"/>
              </w:rPr>
              <w:t>27</w:t>
            </w:r>
          </w:p>
        </w:tc>
        <w:tc>
          <w:tcPr>
            <w:tcW w:w="1822"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037623" w:rsidRDefault="00581C99" w:rsidP="00642F11">
            <w:pPr>
              <w:jc w:val="both"/>
              <w:rPr>
                <w:szCs w:val="24"/>
              </w:rPr>
            </w:pPr>
            <w:r w:rsidRPr="00037623">
              <w:rPr>
                <w:rFonts w:cs="Calibri"/>
                <w:b/>
                <w:bCs/>
                <w:color w:val="000000"/>
                <w:szCs w:val="24"/>
              </w:rPr>
              <w:t>Şube Başına Düşen Öğrenci Sayısı</w:t>
            </w:r>
          </w:p>
        </w:tc>
        <w:tc>
          <w:tcPr>
            <w:tcW w:w="761"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037623" w:rsidRDefault="00581C99" w:rsidP="00642F11">
            <w:pPr>
              <w:jc w:val="both"/>
              <w:rPr>
                <w:szCs w:val="24"/>
              </w:rPr>
            </w:pPr>
            <w:r w:rsidRPr="00037623">
              <w:rPr>
                <w:szCs w:val="24"/>
              </w:rPr>
              <w:t>:</w:t>
            </w:r>
            <w:r w:rsidR="00AC3C22">
              <w:rPr>
                <w:szCs w:val="24"/>
              </w:rPr>
              <w:t>27</w:t>
            </w:r>
          </w:p>
        </w:tc>
      </w:tr>
      <w:tr w:rsidR="00581C99" w:rsidRPr="00037623" w:rsidTr="0044390A">
        <w:trPr>
          <w:trHeight w:val="645"/>
        </w:trPr>
        <w:tc>
          <w:tcPr>
            <w:tcW w:w="173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037623" w:rsidRDefault="00581C99" w:rsidP="00642F11">
            <w:pPr>
              <w:jc w:val="both"/>
              <w:rPr>
                <w:b/>
                <w:szCs w:val="24"/>
              </w:rPr>
            </w:pPr>
            <w:r w:rsidRPr="00037623">
              <w:rPr>
                <w:rFonts w:cs="Calibri"/>
                <w:b/>
                <w:bCs/>
                <w:color w:val="000000"/>
                <w:szCs w:val="24"/>
              </w:rPr>
              <w:t>Öğretmen Başına Düşen Öğrenci Sayısı</w:t>
            </w:r>
          </w:p>
        </w:tc>
        <w:tc>
          <w:tcPr>
            <w:tcW w:w="686"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037623" w:rsidRDefault="00581C99" w:rsidP="00642F11">
            <w:pPr>
              <w:jc w:val="both"/>
              <w:rPr>
                <w:szCs w:val="24"/>
              </w:rPr>
            </w:pPr>
            <w:r w:rsidRPr="00037623">
              <w:rPr>
                <w:szCs w:val="24"/>
              </w:rPr>
              <w:t>:</w:t>
            </w:r>
            <w:r w:rsidR="00AC3C22">
              <w:rPr>
                <w:szCs w:val="24"/>
              </w:rPr>
              <w:t>27</w:t>
            </w:r>
          </w:p>
        </w:tc>
        <w:tc>
          <w:tcPr>
            <w:tcW w:w="1822"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037623" w:rsidRDefault="00533426" w:rsidP="00642F11">
            <w:pPr>
              <w:jc w:val="both"/>
              <w:rPr>
                <w:rFonts w:cs="Calibri"/>
                <w:b/>
                <w:bCs/>
                <w:color w:val="000000"/>
                <w:szCs w:val="24"/>
              </w:rPr>
            </w:pPr>
            <w:r w:rsidRPr="00037623">
              <w:rPr>
                <w:rFonts w:cs="Calibri"/>
                <w:b/>
                <w:bCs/>
                <w:color w:val="000000"/>
                <w:szCs w:val="24"/>
              </w:rPr>
              <w:t>Şube Başına 30’dan Fazla Öğrencisi Olan Şube S</w:t>
            </w:r>
            <w:r w:rsidR="00581C99" w:rsidRPr="00037623">
              <w:rPr>
                <w:rFonts w:cs="Calibri"/>
                <w:b/>
                <w:bCs/>
                <w:color w:val="000000"/>
                <w:szCs w:val="24"/>
              </w:rPr>
              <w:t>ayısı</w:t>
            </w:r>
          </w:p>
        </w:tc>
        <w:tc>
          <w:tcPr>
            <w:tcW w:w="761"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037623" w:rsidRDefault="00581C99" w:rsidP="00642F11">
            <w:pPr>
              <w:jc w:val="both"/>
              <w:rPr>
                <w:szCs w:val="24"/>
              </w:rPr>
            </w:pPr>
            <w:r w:rsidRPr="00037623">
              <w:rPr>
                <w:szCs w:val="24"/>
              </w:rPr>
              <w:t>:</w:t>
            </w:r>
            <w:r w:rsidR="00AC3C22">
              <w:rPr>
                <w:szCs w:val="24"/>
              </w:rPr>
              <w:t>3</w:t>
            </w:r>
          </w:p>
        </w:tc>
      </w:tr>
      <w:tr w:rsidR="00581C99" w:rsidRPr="00037623" w:rsidTr="00642F11">
        <w:trPr>
          <w:trHeight w:val="20"/>
        </w:trPr>
        <w:tc>
          <w:tcPr>
            <w:tcW w:w="173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037623" w:rsidRDefault="00533426" w:rsidP="00642F11">
            <w:pPr>
              <w:jc w:val="both"/>
              <w:rPr>
                <w:b/>
                <w:szCs w:val="24"/>
              </w:rPr>
            </w:pPr>
            <w:r w:rsidRPr="00037623">
              <w:rPr>
                <w:b/>
                <w:szCs w:val="24"/>
              </w:rPr>
              <w:t>Öğrenci Başına Düşen Toplam Gider Miktarı</w:t>
            </w:r>
          </w:p>
        </w:tc>
        <w:tc>
          <w:tcPr>
            <w:tcW w:w="686"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037623" w:rsidRDefault="00AC3C22" w:rsidP="00642F11">
            <w:pPr>
              <w:jc w:val="both"/>
              <w:rPr>
                <w:szCs w:val="24"/>
              </w:rPr>
            </w:pPr>
            <w:r>
              <w:rPr>
                <w:szCs w:val="24"/>
              </w:rPr>
              <w:t>23</w:t>
            </w:r>
          </w:p>
        </w:tc>
        <w:tc>
          <w:tcPr>
            <w:tcW w:w="1822"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037623" w:rsidRDefault="00533426" w:rsidP="00642F11">
            <w:pPr>
              <w:jc w:val="both"/>
              <w:rPr>
                <w:rFonts w:cs="Calibri"/>
                <w:b/>
                <w:bCs/>
                <w:color w:val="000000"/>
                <w:szCs w:val="24"/>
              </w:rPr>
            </w:pPr>
            <w:r w:rsidRPr="00037623">
              <w:rPr>
                <w:rFonts w:cs="Calibri"/>
                <w:b/>
                <w:bCs/>
                <w:color w:val="000000"/>
                <w:szCs w:val="24"/>
              </w:rPr>
              <w:t>Öğretmenlerin Kurumdaki Ortalama Görev Süresi</w:t>
            </w:r>
          </w:p>
        </w:tc>
        <w:tc>
          <w:tcPr>
            <w:tcW w:w="761"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037623" w:rsidRDefault="00822826" w:rsidP="00642F11">
            <w:pPr>
              <w:jc w:val="both"/>
              <w:rPr>
                <w:szCs w:val="24"/>
              </w:rPr>
            </w:pPr>
            <w:r w:rsidRPr="00037623">
              <w:rPr>
                <w:szCs w:val="24"/>
              </w:rPr>
              <w:t>3,6</w:t>
            </w:r>
          </w:p>
        </w:tc>
      </w:tr>
    </w:tbl>
    <w:p w:rsidR="00E63125" w:rsidRPr="00037623" w:rsidRDefault="00E63125" w:rsidP="00642F11">
      <w:pPr>
        <w:jc w:val="both"/>
        <w:rPr>
          <w:szCs w:val="24"/>
        </w:rPr>
      </w:pPr>
    </w:p>
    <w:p w:rsidR="00E67FCA" w:rsidRPr="00642F11" w:rsidRDefault="00E67FCA" w:rsidP="00863010">
      <w:pPr>
        <w:pStyle w:val="Balk3"/>
        <w:jc w:val="center"/>
        <w:rPr>
          <w:rFonts w:ascii="Book Antiqua" w:hAnsi="Book Antiqua"/>
          <w:b/>
          <w:sz w:val="24"/>
          <w:szCs w:val="24"/>
        </w:rPr>
      </w:pPr>
      <w:r w:rsidRPr="00642F11">
        <w:rPr>
          <w:rFonts w:ascii="Book Antiqua" w:hAnsi="Book Antiqua"/>
          <w:b/>
          <w:sz w:val="24"/>
          <w:szCs w:val="24"/>
        </w:rPr>
        <w:t>Çalışan Bilgileri</w:t>
      </w:r>
    </w:p>
    <w:p w:rsidR="00FF5561" w:rsidRPr="00037623" w:rsidRDefault="00E67FCA" w:rsidP="00642F11">
      <w:pPr>
        <w:ind w:firstLine="708"/>
        <w:jc w:val="both"/>
        <w:rPr>
          <w:szCs w:val="24"/>
        </w:rPr>
      </w:pPr>
      <w:r w:rsidRPr="00037623">
        <w:rPr>
          <w:szCs w:val="24"/>
        </w:rPr>
        <w:t xml:space="preserve">Okulumuzun çalışanlarına ilişkin bilgiler altta yer alan tabloda </w:t>
      </w:r>
      <w:r w:rsidR="00E63125" w:rsidRPr="00037623">
        <w:rPr>
          <w:szCs w:val="24"/>
        </w:rPr>
        <w:t>belirtilmiştir.</w:t>
      </w:r>
    </w:p>
    <w:p w:rsidR="00FF5561" w:rsidRDefault="00FF5561" w:rsidP="00642F11">
      <w:pPr>
        <w:jc w:val="both"/>
        <w:rPr>
          <w:b/>
          <w:szCs w:val="24"/>
        </w:rPr>
      </w:pPr>
      <w:r w:rsidRPr="00037623">
        <w:rPr>
          <w:b/>
          <w:szCs w:val="24"/>
        </w:rPr>
        <w:t>Çalışan Bilgileri Tablosu</w:t>
      </w:r>
      <w:r w:rsidR="00642F11">
        <w:rPr>
          <w:b/>
          <w:szCs w:val="24"/>
        </w:rPr>
        <w:t>:</w:t>
      </w:r>
    </w:p>
    <w:p w:rsidR="00863010" w:rsidRPr="00037623" w:rsidRDefault="00863010" w:rsidP="00642F11">
      <w:pPr>
        <w:jc w:val="both"/>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037623" w:rsidTr="00642F11">
        <w:trPr>
          <w:jc w:val="center"/>
        </w:trPr>
        <w:tc>
          <w:tcPr>
            <w:tcW w:w="5304" w:type="dxa"/>
            <w:shd w:val="clear" w:color="auto" w:fill="auto"/>
          </w:tcPr>
          <w:p w:rsidR="00533426" w:rsidRPr="00037623" w:rsidRDefault="00E63125" w:rsidP="00642F11">
            <w:pPr>
              <w:jc w:val="both"/>
              <w:rPr>
                <w:b/>
                <w:szCs w:val="24"/>
              </w:rPr>
            </w:pPr>
            <w:r w:rsidRPr="00037623">
              <w:rPr>
                <w:b/>
                <w:szCs w:val="24"/>
              </w:rPr>
              <w:t>Unvan</w:t>
            </w:r>
            <w:r w:rsidR="00533426" w:rsidRPr="00037623">
              <w:rPr>
                <w:b/>
                <w:szCs w:val="24"/>
              </w:rPr>
              <w:t>*</w:t>
            </w:r>
          </w:p>
        </w:tc>
        <w:tc>
          <w:tcPr>
            <w:tcW w:w="1768" w:type="dxa"/>
            <w:shd w:val="clear" w:color="auto" w:fill="auto"/>
          </w:tcPr>
          <w:p w:rsidR="00533426" w:rsidRPr="00037623" w:rsidRDefault="00533426" w:rsidP="00642F11">
            <w:pPr>
              <w:jc w:val="both"/>
              <w:rPr>
                <w:b/>
                <w:szCs w:val="24"/>
              </w:rPr>
            </w:pPr>
            <w:r w:rsidRPr="00037623">
              <w:rPr>
                <w:b/>
                <w:szCs w:val="24"/>
              </w:rPr>
              <w:t>Erkek</w:t>
            </w:r>
          </w:p>
        </w:tc>
        <w:tc>
          <w:tcPr>
            <w:tcW w:w="1768" w:type="dxa"/>
            <w:shd w:val="clear" w:color="auto" w:fill="auto"/>
          </w:tcPr>
          <w:p w:rsidR="00533426" w:rsidRPr="00037623" w:rsidRDefault="00533426" w:rsidP="00642F11">
            <w:pPr>
              <w:jc w:val="both"/>
              <w:rPr>
                <w:b/>
                <w:szCs w:val="24"/>
              </w:rPr>
            </w:pPr>
            <w:r w:rsidRPr="00037623">
              <w:rPr>
                <w:b/>
                <w:szCs w:val="24"/>
              </w:rPr>
              <w:t>Kadın</w:t>
            </w:r>
          </w:p>
        </w:tc>
        <w:tc>
          <w:tcPr>
            <w:tcW w:w="1768" w:type="dxa"/>
            <w:shd w:val="clear" w:color="auto" w:fill="auto"/>
          </w:tcPr>
          <w:p w:rsidR="00533426" w:rsidRPr="00037623" w:rsidRDefault="00533426" w:rsidP="00642F11">
            <w:pPr>
              <w:jc w:val="both"/>
              <w:rPr>
                <w:b/>
                <w:szCs w:val="24"/>
              </w:rPr>
            </w:pPr>
            <w:r w:rsidRPr="00037623">
              <w:rPr>
                <w:b/>
                <w:szCs w:val="24"/>
              </w:rPr>
              <w:t>Toplam</w:t>
            </w:r>
          </w:p>
        </w:tc>
      </w:tr>
      <w:tr w:rsidR="00D5715B" w:rsidRPr="00037623" w:rsidTr="00642F11">
        <w:trPr>
          <w:jc w:val="center"/>
        </w:trPr>
        <w:tc>
          <w:tcPr>
            <w:tcW w:w="5304" w:type="dxa"/>
            <w:shd w:val="clear" w:color="auto" w:fill="auto"/>
          </w:tcPr>
          <w:p w:rsidR="00533426" w:rsidRPr="00037623" w:rsidRDefault="00533426" w:rsidP="00642F11">
            <w:pPr>
              <w:jc w:val="both"/>
              <w:rPr>
                <w:szCs w:val="24"/>
              </w:rPr>
            </w:pPr>
            <w:r w:rsidRPr="00037623">
              <w:rPr>
                <w:szCs w:val="24"/>
              </w:rPr>
              <w:t>Okul Müdürü ve Müdür Yardımcısı</w:t>
            </w:r>
          </w:p>
        </w:tc>
        <w:tc>
          <w:tcPr>
            <w:tcW w:w="1768" w:type="dxa"/>
            <w:shd w:val="clear" w:color="auto" w:fill="auto"/>
          </w:tcPr>
          <w:p w:rsidR="00533426" w:rsidRPr="00037623" w:rsidRDefault="00822826" w:rsidP="00642F11">
            <w:pPr>
              <w:jc w:val="both"/>
              <w:rPr>
                <w:b/>
                <w:szCs w:val="24"/>
              </w:rPr>
            </w:pPr>
            <w:r w:rsidRPr="00037623">
              <w:rPr>
                <w:b/>
                <w:szCs w:val="24"/>
              </w:rPr>
              <w:t>2</w:t>
            </w:r>
          </w:p>
        </w:tc>
        <w:tc>
          <w:tcPr>
            <w:tcW w:w="1768" w:type="dxa"/>
            <w:shd w:val="clear" w:color="auto" w:fill="auto"/>
          </w:tcPr>
          <w:p w:rsidR="00533426" w:rsidRPr="00037623" w:rsidRDefault="00822826" w:rsidP="00642F11">
            <w:pPr>
              <w:jc w:val="both"/>
              <w:rPr>
                <w:b/>
                <w:szCs w:val="24"/>
              </w:rPr>
            </w:pPr>
            <w:r w:rsidRPr="00037623">
              <w:rPr>
                <w:b/>
                <w:szCs w:val="24"/>
              </w:rPr>
              <w:t>0</w:t>
            </w:r>
          </w:p>
        </w:tc>
        <w:tc>
          <w:tcPr>
            <w:tcW w:w="1768" w:type="dxa"/>
            <w:shd w:val="clear" w:color="auto" w:fill="auto"/>
          </w:tcPr>
          <w:p w:rsidR="00533426" w:rsidRPr="00037623" w:rsidRDefault="00822826" w:rsidP="00642F11">
            <w:pPr>
              <w:jc w:val="both"/>
              <w:rPr>
                <w:b/>
                <w:szCs w:val="24"/>
              </w:rPr>
            </w:pPr>
            <w:r w:rsidRPr="00037623">
              <w:rPr>
                <w:b/>
                <w:szCs w:val="24"/>
              </w:rPr>
              <w:t>2</w:t>
            </w:r>
          </w:p>
        </w:tc>
      </w:tr>
      <w:tr w:rsidR="00D5715B" w:rsidRPr="00037623" w:rsidTr="00642F11">
        <w:trPr>
          <w:jc w:val="center"/>
        </w:trPr>
        <w:tc>
          <w:tcPr>
            <w:tcW w:w="5304" w:type="dxa"/>
            <w:shd w:val="clear" w:color="auto" w:fill="auto"/>
          </w:tcPr>
          <w:p w:rsidR="00533426" w:rsidRPr="00037623" w:rsidRDefault="00533426" w:rsidP="00642F11">
            <w:pPr>
              <w:jc w:val="both"/>
              <w:rPr>
                <w:szCs w:val="24"/>
              </w:rPr>
            </w:pPr>
            <w:r w:rsidRPr="00037623">
              <w:rPr>
                <w:szCs w:val="24"/>
              </w:rPr>
              <w:t>Sınıf Öğretmeni</w:t>
            </w:r>
          </w:p>
        </w:tc>
        <w:tc>
          <w:tcPr>
            <w:tcW w:w="1768" w:type="dxa"/>
            <w:shd w:val="clear" w:color="auto" w:fill="auto"/>
          </w:tcPr>
          <w:p w:rsidR="00533426" w:rsidRPr="00037623" w:rsidRDefault="00AC3C22" w:rsidP="00642F11">
            <w:pPr>
              <w:jc w:val="both"/>
              <w:rPr>
                <w:b/>
                <w:szCs w:val="24"/>
              </w:rPr>
            </w:pPr>
            <w:r>
              <w:rPr>
                <w:b/>
                <w:szCs w:val="24"/>
              </w:rPr>
              <w:t>6</w:t>
            </w:r>
          </w:p>
        </w:tc>
        <w:tc>
          <w:tcPr>
            <w:tcW w:w="1768" w:type="dxa"/>
            <w:shd w:val="clear" w:color="auto" w:fill="auto"/>
          </w:tcPr>
          <w:p w:rsidR="00533426" w:rsidRPr="00037623" w:rsidRDefault="00AC3C22" w:rsidP="00642F11">
            <w:pPr>
              <w:jc w:val="both"/>
              <w:rPr>
                <w:b/>
                <w:szCs w:val="24"/>
              </w:rPr>
            </w:pPr>
            <w:r>
              <w:rPr>
                <w:b/>
                <w:szCs w:val="24"/>
              </w:rPr>
              <w:t>8</w:t>
            </w:r>
          </w:p>
        </w:tc>
        <w:tc>
          <w:tcPr>
            <w:tcW w:w="1768" w:type="dxa"/>
            <w:shd w:val="clear" w:color="auto" w:fill="auto"/>
          </w:tcPr>
          <w:p w:rsidR="00533426" w:rsidRPr="00037623" w:rsidRDefault="00AC3C22" w:rsidP="00642F11">
            <w:pPr>
              <w:jc w:val="both"/>
              <w:rPr>
                <w:b/>
                <w:szCs w:val="24"/>
              </w:rPr>
            </w:pPr>
            <w:r>
              <w:rPr>
                <w:b/>
                <w:szCs w:val="24"/>
              </w:rPr>
              <w:t>14</w:t>
            </w:r>
          </w:p>
        </w:tc>
      </w:tr>
      <w:tr w:rsidR="00D5715B" w:rsidRPr="00037623" w:rsidTr="00642F11">
        <w:trPr>
          <w:jc w:val="center"/>
        </w:trPr>
        <w:tc>
          <w:tcPr>
            <w:tcW w:w="5304" w:type="dxa"/>
            <w:shd w:val="clear" w:color="auto" w:fill="auto"/>
          </w:tcPr>
          <w:p w:rsidR="00533426" w:rsidRPr="00037623" w:rsidRDefault="00533426" w:rsidP="00642F11">
            <w:pPr>
              <w:jc w:val="both"/>
              <w:rPr>
                <w:szCs w:val="24"/>
              </w:rPr>
            </w:pPr>
            <w:r w:rsidRPr="00037623">
              <w:rPr>
                <w:szCs w:val="24"/>
              </w:rPr>
              <w:t>Branş Öğretmeni</w:t>
            </w:r>
          </w:p>
        </w:tc>
        <w:tc>
          <w:tcPr>
            <w:tcW w:w="1768" w:type="dxa"/>
            <w:shd w:val="clear" w:color="auto" w:fill="auto"/>
          </w:tcPr>
          <w:p w:rsidR="00533426" w:rsidRPr="00037623" w:rsidRDefault="00822826" w:rsidP="00642F11">
            <w:pPr>
              <w:jc w:val="both"/>
              <w:rPr>
                <w:b/>
                <w:szCs w:val="24"/>
              </w:rPr>
            </w:pPr>
            <w:r w:rsidRPr="00037623">
              <w:rPr>
                <w:b/>
                <w:szCs w:val="24"/>
              </w:rPr>
              <w:t>0</w:t>
            </w:r>
          </w:p>
        </w:tc>
        <w:tc>
          <w:tcPr>
            <w:tcW w:w="1768" w:type="dxa"/>
            <w:shd w:val="clear" w:color="auto" w:fill="auto"/>
          </w:tcPr>
          <w:p w:rsidR="00533426" w:rsidRPr="00037623" w:rsidRDefault="000B572E" w:rsidP="00642F11">
            <w:pPr>
              <w:jc w:val="both"/>
              <w:rPr>
                <w:b/>
                <w:szCs w:val="24"/>
              </w:rPr>
            </w:pPr>
            <w:r>
              <w:rPr>
                <w:b/>
                <w:szCs w:val="24"/>
              </w:rPr>
              <w:t>3</w:t>
            </w:r>
          </w:p>
        </w:tc>
        <w:tc>
          <w:tcPr>
            <w:tcW w:w="1768" w:type="dxa"/>
            <w:shd w:val="clear" w:color="auto" w:fill="auto"/>
          </w:tcPr>
          <w:p w:rsidR="00533426" w:rsidRPr="00037623" w:rsidRDefault="000B572E" w:rsidP="00642F11">
            <w:pPr>
              <w:jc w:val="both"/>
              <w:rPr>
                <w:b/>
                <w:szCs w:val="24"/>
              </w:rPr>
            </w:pPr>
            <w:r>
              <w:rPr>
                <w:b/>
                <w:szCs w:val="24"/>
              </w:rPr>
              <w:t>3</w:t>
            </w:r>
          </w:p>
        </w:tc>
      </w:tr>
      <w:tr w:rsidR="00D5715B" w:rsidRPr="00037623" w:rsidTr="00642F11">
        <w:trPr>
          <w:jc w:val="center"/>
        </w:trPr>
        <w:tc>
          <w:tcPr>
            <w:tcW w:w="5304" w:type="dxa"/>
            <w:shd w:val="clear" w:color="auto" w:fill="auto"/>
          </w:tcPr>
          <w:p w:rsidR="00533426" w:rsidRPr="00037623" w:rsidRDefault="00533426" w:rsidP="00642F11">
            <w:pPr>
              <w:jc w:val="both"/>
              <w:rPr>
                <w:szCs w:val="24"/>
              </w:rPr>
            </w:pPr>
            <w:r w:rsidRPr="00037623">
              <w:rPr>
                <w:szCs w:val="24"/>
              </w:rPr>
              <w:t>Rehber Öğretmen</w:t>
            </w:r>
          </w:p>
        </w:tc>
        <w:tc>
          <w:tcPr>
            <w:tcW w:w="1768" w:type="dxa"/>
            <w:shd w:val="clear" w:color="auto" w:fill="auto"/>
          </w:tcPr>
          <w:p w:rsidR="00533426" w:rsidRPr="00037623" w:rsidRDefault="00B7042D" w:rsidP="00642F11">
            <w:pPr>
              <w:jc w:val="both"/>
              <w:rPr>
                <w:b/>
                <w:szCs w:val="24"/>
              </w:rPr>
            </w:pPr>
            <w:r>
              <w:rPr>
                <w:b/>
                <w:szCs w:val="24"/>
              </w:rPr>
              <w:t>1</w:t>
            </w:r>
          </w:p>
        </w:tc>
        <w:tc>
          <w:tcPr>
            <w:tcW w:w="1768" w:type="dxa"/>
            <w:shd w:val="clear" w:color="auto" w:fill="auto"/>
          </w:tcPr>
          <w:p w:rsidR="00533426" w:rsidRPr="00037623" w:rsidRDefault="00822826" w:rsidP="00642F11">
            <w:pPr>
              <w:jc w:val="both"/>
              <w:rPr>
                <w:b/>
                <w:szCs w:val="24"/>
              </w:rPr>
            </w:pPr>
            <w:r w:rsidRPr="00037623">
              <w:rPr>
                <w:b/>
                <w:szCs w:val="24"/>
              </w:rPr>
              <w:t>0</w:t>
            </w:r>
          </w:p>
        </w:tc>
        <w:tc>
          <w:tcPr>
            <w:tcW w:w="1768" w:type="dxa"/>
            <w:shd w:val="clear" w:color="auto" w:fill="auto"/>
          </w:tcPr>
          <w:p w:rsidR="00533426" w:rsidRPr="00037623" w:rsidRDefault="00AC3C22" w:rsidP="00642F11">
            <w:pPr>
              <w:jc w:val="both"/>
              <w:rPr>
                <w:b/>
                <w:szCs w:val="24"/>
              </w:rPr>
            </w:pPr>
            <w:r>
              <w:rPr>
                <w:b/>
                <w:szCs w:val="24"/>
              </w:rPr>
              <w:t>1</w:t>
            </w:r>
          </w:p>
        </w:tc>
      </w:tr>
      <w:tr w:rsidR="00D5715B" w:rsidRPr="00037623" w:rsidTr="00642F11">
        <w:trPr>
          <w:jc w:val="center"/>
        </w:trPr>
        <w:tc>
          <w:tcPr>
            <w:tcW w:w="5304" w:type="dxa"/>
            <w:shd w:val="clear" w:color="auto" w:fill="auto"/>
          </w:tcPr>
          <w:p w:rsidR="00533426" w:rsidRPr="00037623" w:rsidRDefault="00533426" w:rsidP="00642F11">
            <w:pPr>
              <w:jc w:val="both"/>
              <w:rPr>
                <w:szCs w:val="24"/>
              </w:rPr>
            </w:pPr>
            <w:r w:rsidRPr="00037623">
              <w:rPr>
                <w:szCs w:val="24"/>
              </w:rPr>
              <w:t>İdari Personel</w:t>
            </w:r>
          </w:p>
        </w:tc>
        <w:tc>
          <w:tcPr>
            <w:tcW w:w="1768" w:type="dxa"/>
            <w:shd w:val="clear" w:color="auto" w:fill="auto"/>
          </w:tcPr>
          <w:p w:rsidR="00533426" w:rsidRPr="00037623" w:rsidRDefault="00822826" w:rsidP="00642F11">
            <w:pPr>
              <w:jc w:val="both"/>
              <w:rPr>
                <w:b/>
                <w:szCs w:val="24"/>
              </w:rPr>
            </w:pPr>
            <w:r w:rsidRPr="00037623">
              <w:rPr>
                <w:b/>
                <w:szCs w:val="24"/>
              </w:rPr>
              <w:t>0</w:t>
            </w:r>
          </w:p>
        </w:tc>
        <w:tc>
          <w:tcPr>
            <w:tcW w:w="1768" w:type="dxa"/>
            <w:shd w:val="clear" w:color="auto" w:fill="auto"/>
          </w:tcPr>
          <w:p w:rsidR="00533426" w:rsidRPr="00037623" w:rsidRDefault="00822826" w:rsidP="00642F11">
            <w:pPr>
              <w:jc w:val="both"/>
              <w:rPr>
                <w:b/>
                <w:szCs w:val="24"/>
              </w:rPr>
            </w:pPr>
            <w:r w:rsidRPr="00037623">
              <w:rPr>
                <w:b/>
                <w:szCs w:val="24"/>
              </w:rPr>
              <w:t>0</w:t>
            </w:r>
          </w:p>
        </w:tc>
        <w:tc>
          <w:tcPr>
            <w:tcW w:w="1768" w:type="dxa"/>
            <w:shd w:val="clear" w:color="auto" w:fill="auto"/>
          </w:tcPr>
          <w:p w:rsidR="00533426" w:rsidRPr="00037623" w:rsidRDefault="00822826" w:rsidP="00642F11">
            <w:pPr>
              <w:jc w:val="both"/>
              <w:rPr>
                <w:b/>
                <w:szCs w:val="24"/>
              </w:rPr>
            </w:pPr>
            <w:r w:rsidRPr="00037623">
              <w:rPr>
                <w:b/>
                <w:szCs w:val="24"/>
              </w:rPr>
              <w:t>0</w:t>
            </w:r>
          </w:p>
        </w:tc>
      </w:tr>
      <w:tr w:rsidR="00D5715B" w:rsidRPr="00037623" w:rsidTr="00642F11">
        <w:trPr>
          <w:jc w:val="center"/>
        </w:trPr>
        <w:tc>
          <w:tcPr>
            <w:tcW w:w="5304" w:type="dxa"/>
            <w:shd w:val="clear" w:color="auto" w:fill="auto"/>
          </w:tcPr>
          <w:p w:rsidR="00533426" w:rsidRPr="00037623" w:rsidRDefault="00533426" w:rsidP="00642F11">
            <w:pPr>
              <w:jc w:val="both"/>
              <w:rPr>
                <w:szCs w:val="24"/>
              </w:rPr>
            </w:pPr>
            <w:r w:rsidRPr="00037623">
              <w:rPr>
                <w:szCs w:val="24"/>
              </w:rPr>
              <w:t>Yardımcı Personel</w:t>
            </w:r>
          </w:p>
        </w:tc>
        <w:tc>
          <w:tcPr>
            <w:tcW w:w="1768" w:type="dxa"/>
            <w:shd w:val="clear" w:color="auto" w:fill="auto"/>
          </w:tcPr>
          <w:p w:rsidR="00533426" w:rsidRPr="00037623" w:rsidRDefault="00AC3C22" w:rsidP="00642F11">
            <w:pPr>
              <w:jc w:val="both"/>
              <w:rPr>
                <w:b/>
                <w:szCs w:val="24"/>
              </w:rPr>
            </w:pPr>
            <w:r>
              <w:rPr>
                <w:b/>
                <w:szCs w:val="24"/>
              </w:rPr>
              <w:t>3</w:t>
            </w:r>
          </w:p>
        </w:tc>
        <w:tc>
          <w:tcPr>
            <w:tcW w:w="1768" w:type="dxa"/>
            <w:shd w:val="clear" w:color="auto" w:fill="auto"/>
          </w:tcPr>
          <w:p w:rsidR="00533426" w:rsidRPr="00037623" w:rsidRDefault="00AC3C22" w:rsidP="00642F11">
            <w:pPr>
              <w:jc w:val="both"/>
              <w:rPr>
                <w:b/>
                <w:szCs w:val="24"/>
              </w:rPr>
            </w:pPr>
            <w:r>
              <w:rPr>
                <w:b/>
                <w:szCs w:val="24"/>
              </w:rPr>
              <w:t>1</w:t>
            </w:r>
          </w:p>
        </w:tc>
        <w:tc>
          <w:tcPr>
            <w:tcW w:w="1768" w:type="dxa"/>
            <w:shd w:val="clear" w:color="auto" w:fill="auto"/>
          </w:tcPr>
          <w:p w:rsidR="00533426" w:rsidRPr="00037623" w:rsidRDefault="00AC3C22" w:rsidP="00642F11">
            <w:pPr>
              <w:jc w:val="both"/>
              <w:rPr>
                <w:b/>
                <w:szCs w:val="24"/>
              </w:rPr>
            </w:pPr>
            <w:r>
              <w:rPr>
                <w:b/>
                <w:szCs w:val="24"/>
              </w:rPr>
              <w:t>4</w:t>
            </w:r>
          </w:p>
        </w:tc>
      </w:tr>
      <w:tr w:rsidR="00D5715B" w:rsidRPr="00037623" w:rsidTr="00642F11">
        <w:trPr>
          <w:jc w:val="center"/>
        </w:trPr>
        <w:tc>
          <w:tcPr>
            <w:tcW w:w="5304" w:type="dxa"/>
            <w:shd w:val="clear" w:color="auto" w:fill="auto"/>
          </w:tcPr>
          <w:p w:rsidR="00E67FCA" w:rsidRPr="00037623" w:rsidRDefault="00E67FCA" w:rsidP="00642F11">
            <w:pPr>
              <w:jc w:val="both"/>
              <w:rPr>
                <w:szCs w:val="24"/>
              </w:rPr>
            </w:pPr>
            <w:r w:rsidRPr="00037623">
              <w:rPr>
                <w:szCs w:val="24"/>
              </w:rPr>
              <w:t>Güvenlik Personeli</w:t>
            </w:r>
          </w:p>
        </w:tc>
        <w:tc>
          <w:tcPr>
            <w:tcW w:w="1768" w:type="dxa"/>
            <w:shd w:val="clear" w:color="auto" w:fill="auto"/>
          </w:tcPr>
          <w:p w:rsidR="00E67FCA" w:rsidRPr="00037623" w:rsidRDefault="00E67FCA" w:rsidP="00642F11">
            <w:pPr>
              <w:jc w:val="both"/>
              <w:rPr>
                <w:b/>
                <w:szCs w:val="24"/>
              </w:rPr>
            </w:pPr>
          </w:p>
        </w:tc>
        <w:tc>
          <w:tcPr>
            <w:tcW w:w="1768" w:type="dxa"/>
            <w:shd w:val="clear" w:color="auto" w:fill="auto"/>
          </w:tcPr>
          <w:p w:rsidR="00E67FCA" w:rsidRPr="00037623" w:rsidRDefault="00E67FCA" w:rsidP="00642F11">
            <w:pPr>
              <w:jc w:val="both"/>
              <w:rPr>
                <w:b/>
                <w:szCs w:val="24"/>
              </w:rPr>
            </w:pPr>
          </w:p>
        </w:tc>
        <w:tc>
          <w:tcPr>
            <w:tcW w:w="1768" w:type="dxa"/>
            <w:shd w:val="clear" w:color="auto" w:fill="auto"/>
          </w:tcPr>
          <w:p w:rsidR="00E67FCA" w:rsidRPr="00037623" w:rsidRDefault="00E67FCA" w:rsidP="00642F11">
            <w:pPr>
              <w:jc w:val="both"/>
              <w:rPr>
                <w:b/>
                <w:szCs w:val="24"/>
              </w:rPr>
            </w:pPr>
          </w:p>
        </w:tc>
      </w:tr>
      <w:tr w:rsidR="00D5715B" w:rsidRPr="00037623" w:rsidTr="00642F11">
        <w:trPr>
          <w:jc w:val="center"/>
        </w:trPr>
        <w:tc>
          <w:tcPr>
            <w:tcW w:w="5304" w:type="dxa"/>
            <w:shd w:val="clear" w:color="auto" w:fill="auto"/>
          </w:tcPr>
          <w:p w:rsidR="00533426" w:rsidRPr="00037623" w:rsidRDefault="00533426" w:rsidP="00642F11">
            <w:pPr>
              <w:jc w:val="both"/>
              <w:rPr>
                <w:b/>
                <w:szCs w:val="24"/>
              </w:rPr>
            </w:pPr>
            <w:r w:rsidRPr="00037623">
              <w:rPr>
                <w:b/>
                <w:szCs w:val="24"/>
              </w:rPr>
              <w:t>Toplam Çalışan Sayıları</w:t>
            </w:r>
          </w:p>
        </w:tc>
        <w:tc>
          <w:tcPr>
            <w:tcW w:w="1768" w:type="dxa"/>
            <w:shd w:val="clear" w:color="auto" w:fill="auto"/>
          </w:tcPr>
          <w:p w:rsidR="00533426" w:rsidRPr="00037623" w:rsidRDefault="00AC3C22" w:rsidP="00642F11">
            <w:pPr>
              <w:jc w:val="both"/>
              <w:rPr>
                <w:b/>
                <w:szCs w:val="24"/>
              </w:rPr>
            </w:pPr>
            <w:r>
              <w:rPr>
                <w:b/>
                <w:szCs w:val="24"/>
              </w:rPr>
              <w:t>12</w:t>
            </w:r>
          </w:p>
        </w:tc>
        <w:tc>
          <w:tcPr>
            <w:tcW w:w="1768" w:type="dxa"/>
            <w:shd w:val="clear" w:color="auto" w:fill="auto"/>
          </w:tcPr>
          <w:p w:rsidR="00533426" w:rsidRPr="00037623" w:rsidRDefault="00AC3C22" w:rsidP="000B572E">
            <w:pPr>
              <w:jc w:val="both"/>
              <w:rPr>
                <w:b/>
                <w:szCs w:val="24"/>
              </w:rPr>
            </w:pPr>
            <w:r>
              <w:rPr>
                <w:b/>
                <w:szCs w:val="24"/>
              </w:rPr>
              <w:t>1</w:t>
            </w:r>
            <w:r w:rsidR="000B572E">
              <w:rPr>
                <w:b/>
                <w:szCs w:val="24"/>
              </w:rPr>
              <w:t>2</w:t>
            </w:r>
          </w:p>
        </w:tc>
        <w:tc>
          <w:tcPr>
            <w:tcW w:w="1768" w:type="dxa"/>
            <w:shd w:val="clear" w:color="auto" w:fill="auto"/>
          </w:tcPr>
          <w:p w:rsidR="00533426" w:rsidRPr="00037623" w:rsidRDefault="00AC3C22" w:rsidP="000B572E">
            <w:pPr>
              <w:jc w:val="both"/>
              <w:rPr>
                <w:b/>
                <w:szCs w:val="24"/>
              </w:rPr>
            </w:pPr>
            <w:r>
              <w:rPr>
                <w:b/>
                <w:szCs w:val="24"/>
              </w:rPr>
              <w:t>2</w:t>
            </w:r>
            <w:r w:rsidR="000B572E">
              <w:rPr>
                <w:b/>
                <w:szCs w:val="24"/>
              </w:rPr>
              <w:t>4</w:t>
            </w:r>
          </w:p>
        </w:tc>
      </w:tr>
    </w:tbl>
    <w:p w:rsidR="00581C99" w:rsidRPr="00037623" w:rsidRDefault="00581C99" w:rsidP="00642F11">
      <w:pPr>
        <w:jc w:val="both"/>
        <w:rPr>
          <w:b/>
          <w:szCs w:val="24"/>
        </w:rPr>
      </w:pPr>
    </w:p>
    <w:p w:rsidR="009678DE" w:rsidRDefault="009678DE" w:rsidP="00642F11">
      <w:pPr>
        <w:tabs>
          <w:tab w:val="left" w:pos="426"/>
        </w:tabs>
        <w:spacing w:after="0"/>
        <w:jc w:val="both"/>
        <w:rPr>
          <w:rFonts w:cs="Calibri"/>
          <w:b/>
          <w:szCs w:val="24"/>
        </w:rPr>
      </w:pPr>
    </w:p>
    <w:p w:rsidR="00642F11" w:rsidRPr="00037623" w:rsidRDefault="00642F11" w:rsidP="00642F11">
      <w:pPr>
        <w:tabs>
          <w:tab w:val="left" w:pos="426"/>
        </w:tabs>
        <w:spacing w:after="0"/>
        <w:jc w:val="both"/>
        <w:rPr>
          <w:rFonts w:cs="Calibri"/>
          <w:b/>
          <w:szCs w:val="24"/>
        </w:rPr>
      </w:pPr>
    </w:p>
    <w:p w:rsidR="00863010" w:rsidRDefault="00E67FCA" w:rsidP="00797AC9">
      <w:pPr>
        <w:pStyle w:val="Balk3"/>
        <w:jc w:val="both"/>
        <w:rPr>
          <w:rFonts w:ascii="Book Antiqua" w:hAnsi="Book Antiqua"/>
          <w:b/>
          <w:sz w:val="24"/>
          <w:szCs w:val="24"/>
        </w:rPr>
      </w:pPr>
      <w:r w:rsidRPr="00797AC9">
        <w:rPr>
          <w:rFonts w:ascii="Book Antiqua" w:hAnsi="Book Antiqua"/>
          <w:b/>
          <w:sz w:val="24"/>
          <w:szCs w:val="24"/>
        </w:rPr>
        <w:lastRenderedPageBreak/>
        <w:t>Okulumuz Bina ve Alanları</w:t>
      </w:r>
      <w:r w:rsidR="00797AC9">
        <w:rPr>
          <w:rFonts w:ascii="Book Antiqua" w:hAnsi="Book Antiqua"/>
          <w:b/>
          <w:sz w:val="24"/>
          <w:szCs w:val="24"/>
        </w:rPr>
        <w:t xml:space="preserve">: </w:t>
      </w:r>
    </w:p>
    <w:p w:rsidR="00E67FCA" w:rsidRPr="00037623" w:rsidRDefault="00E67FCA" w:rsidP="00797AC9">
      <w:pPr>
        <w:pStyle w:val="Balk3"/>
        <w:jc w:val="both"/>
        <w:rPr>
          <w:rFonts w:cs="Calibri"/>
          <w:b/>
          <w:szCs w:val="24"/>
        </w:rPr>
      </w:pPr>
      <w:r w:rsidRPr="00863010">
        <w:rPr>
          <w:rFonts w:ascii="Book Antiqua" w:hAnsi="Book Antiqua"/>
          <w:sz w:val="24"/>
          <w:szCs w:val="24"/>
        </w:rPr>
        <w:t>Okulumuzun binası ile açık ve kapalı alanlarına ilişkin temel bilgiler altta yer almaktadır</w:t>
      </w:r>
      <w:r w:rsidRPr="00863010">
        <w:rPr>
          <w:rFonts w:ascii="Book Antiqua" w:hAnsi="Book Antiqua"/>
          <w:color w:val="FF0000"/>
          <w:sz w:val="24"/>
          <w:szCs w:val="24"/>
        </w:rPr>
        <w:t>.</w:t>
      </w:r>
    </w:p>
    <w:p w:rsidR="00E67FCA" w:rsidRPr="00037623" w:rsidRDefault="00E67FCA" w:rsidP="00642F11">
      <w:pPr>
        <w:tabs>
          <w:tab w:val="left" w:pos="426"/>
        </w:tabs>
        <w:spacing w:after="0"/>
        <w:jc w:val="both"/>
        <w:rPr>
          <w:rFonts w:cs="Calibri"/>
          <w:b/>
          <w:szCs w:val="24"/>
        </w:rPr>
      </w:pPr>
      <w:r w:rsidRPr="00037623">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8"/>
        <w:gridCol w:w="1555"/>
        <w:gridCol w:w="3425"/>
        <w:gridCol w:w="935"/>
        <w:gridCol w:w="776"/>
      </w:tblGrid>
      <w:tr w:rsidR="00D5715B" w:rsidRPr="00037623" w:rsidTr="00D41148">
        <w:tc>
          <w:tcPr>
            <w:tcW w:w="3259" w:type="pct"/>
            <w:gridSpan w:val="2"/>
            <w:shd w:val="clear" w:color="auto" w:fill="auto"/>
          </w:tcPr>
          <w:p w:rsidR="00E67FCA" w:rsidRPr="00037623" w:rsidRDefault="00E67FCA" w:rsidP="00642F11">
            <w:pPr>
              <w:tabs>
                <w:tab w:val="left" w:pos="426"/>
              </w:tabs>
              <w:spacing w:after="0"/>
              <w:jc w:val="both"/>
              <w:rPr>
                <w:rFonts w:cs="Calibri"/>
                <w:b/>
                <w:szCs w:val="24"/>
              </w:rPr>
            </w:pPr>
            <w:r w:rsidRPr="00037623">
              <w:rPr>
                <w:rFonts w:cs="Calibri"/>
                <w:b/>
                <w:bCs/>
                <w:color w:val="000000"/>
                <w:szCs w:val="24"/>
              </w:rPr>
              <w:t>Okul Bölümleri</w:t>
            </w:r>
            <w:r w:rsidR="005D5792" w:rsidRPr="00037623">
              <w:rPr>
                <w:rFonts w:cs="Calibri"/>
                <w:b/>
                <w:bCs/>
                <w:color w:val="000000"/>
                <w:szCs w:val="24"/>
              </w:rPr>
              <w:t xml:space="preserve"> </w:t>
            </w:r>
          </w:p>
        </w:tc>
        <w:tc>
          <w:tcPr>
            <w:tcW w:w="1161" w:type="pct"/>
            <w:shd w:val="clear" w:color="auto" w:fill="auto"/>
          </w:tcPr>
          <w:p w:rsidR="00E67FCA" w:rsidRPr="00037623" w:rsidRDefault="00E67FCA" w:rsidP="00642F11">
            <w:pPr>
              <w:tabs>
                <w:tab w:val="left" w:pos="426"/>
              </w:tabs>
              <w:spacing w:after="0"/>
              <w:jc w:val="both"/>
              <w:rPr>
                <w:rFonts w:cs="Calibri"/>
                <w:b/>
                <w:szCs w:val="24"/>
              </w:rPr>
            </w:pPr>
            <w:r w:rsidRPr="00037623">
              <w:rPr>
                <w:rFonts w:cs="Calibri"/>
                <w:b/>
                <w:szCs w:val="24"/>
              </w:rPr>
              <w:t>Özel Alanlar</w:t>
            </w:r>
          </w:p>
        </w:tc>
        <w:tc>
          <w:tcPr>
            <w:tcW w:w="317" w:type="pct"/>
            <w:shd w:val="clear" w:color="auto" w:fill="auto"/>
          </w:tcPr>
          <w:p w:rsidR="00E67FCA" w:rsidRPr="00037623" w:rsidRDefault="00E67FCA" w:rsidP="00642F11">
            <w:pPr>
              <w:tabs>
                <w:tab w:val="left" w:pos="426"/>
              </w:tabs>
              <w:spacing w:after="0"/>
              <w:jc w:val="both"/>
              <w:rPr>
                <w:rFonts w:cs="Calibri"/>
                <w:b/>
                <w:szCs w:val="24"/>
              </w:rPr>
            </w:pPr>
            <w:r w:rsidRPr="00037623">
              <w:rPr>
                <w:rFonts w:cs="Calibri"/>
                <w:b/>
                <w:szCs w:val="24"/>
              </w:rPr>
              <w:t>Var</w:t>
            </w:r>
          </w:p>
        </w:tc>
        <w:tc>
          <w:tcPr>
            <w:tcW w:w="263" w:type="pct"/>
            <w:shd w:val="clear" w:color="auto" w:fill="auto"/>
          </w:tcPr>
          <w:p w:rsidR="00E67FCA" w:rsidRPr="00037623" w:rsidRDefault="00E67FCA" w:rsidP="00642F11">
            <w:pPr>
              <w:tabs>
                <w:tab w:val="left" w:pos="426"/>
              </w:tabs>
              <w:spacing w:after="0"/>
              <w:jc w:val="both"/>
              <w:rPr>
                <w:rFonts w:cs="Calibri"/>
                <w:b/>
                <w:szCs w:val="24"/>
              </w:rPr>
            </w:pPr>
            <w:r w:rsidRPr="00037623">
              <w:rPr>
                <w:rFonts w:cs="Calibri"/>
                <w:b/>
                <w:szCs w:val="24"/>
              </w:rPr>
              <w:t>Yok</w:t>
            </w:r>
          </w:p>
        </w:tc>
      </w:tr>
      <w:tr w:rsidR="00D5715B" w:rsidRPr="00037623" w:rsidTr="00D41148">
        <w:tc>
          <w:tcPr>
            <w:tcW w:w="2732" w:type="pct"/>
            <w:shd w:val="clear" w:color="auto" w:fill="auto"/>
          </w:tcPr>
          <w:p w:rsidR="00E67FCA" w:rsidRPr="00037623" w:rsidRDefault="00E67FCA" w:rsidP="00642F11">
            <w:pPr>
              <w:tabs>
                <w:tab w:val="left" w:pos="426"/>
              </w:tabs>
              <w:spacing w:after="0"/>
              <w:jc w:val="both"/>
              <w:rPr>
                <w:rFonts w:cs="Calibri"/>
                <w:szCs w:val="24"/>
              </w:rPr>
            </w:pPr>
            <w:r w:rsidRPr="00037623">
              <w:rPr>
                <w:rFonts w:cs="Calibri"/>
                <w:bCs/>
                <w:color w:val="000000"/>
                <w:szCs w:val="24"/>
              </w:rPr>
              <w:t>Okul Kat Sayısı</w:t>
            </w:r>
          </w:p>
        </w:tc>
        <w:tc>
          <w:tcPr>
            <w:tcW w:w="527" w:type="pct"/>
            <w:shd w:val="clear" w:color="auto" w:fill="auto"/>
          </w:tcPr>
          <w:p w:rsidR="00E67FCA" w:rsidRPr="00037623" w:rsidRDefault="000B572E" w:rsidP="00642F11">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037623" w:rsidRDefault="00E67FCA" w:rsidP="00642F11">
            <w:pPr>
              <w:tabs>
                <w:tab w:val="left" w:pos="426"/>
              </w:tabs>
              <w:spacing w:after="0"/>
              <w:jc w:val="both"/>
              <w:rPr>
                <w:rFonts w:cs="Calibri"/>
                <w:szCs w:val="24"/>
              </w:rPr>
            </w:pPr>
            <w:r w:rsidRPr="00037623">
              <w:rPr>
                <w:rFonts w:cs="Calibri"/>
                <w:szCs w:val="24"/>
              </w:rPr>
              <w:t>Çok Amaçlı Salon</w:t>
            </w:r>
          </w:p>
        </w:tc>
        <w:tc>
          <w:tcPr>
            <w:tcW w:w="317" w:type="pct"/>
            <w:shd w:val="clear" w:color="auto" w:fill="auto"/>
          </w:tcPr>
          <w:p w:rsidR="00E67FCA" w:rsidRPr="00037623" w:rsidRDefault="000B572E" w:rsidP="00642F11">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037623" w:rsidRDefault="00E67FCA" w:rsidP="00642F11">
            <w:pPr>
              <w:tabs>
                <w:tab w:val="left" w:pos="426"/>
              </w:tabs>
              <w:spacing w:after="0"/>
              <w:jc w:val="both"/>
              <w:rPr>
                <w:rFonts w:cs="Calibri"/>
                <w:b/>
                <w:szCs w:val="24"/>
              </w:rPr>
            </w:pPr>
          </w:p>
        </w:tc>
      </w:tr>
      <w:tr w:rsidR="00D5715B" w:rsidRPr="00037623" w:rsidTr="00D41148">
        <w:tc>
          <w:tcPr>
            <w:tcW w:w="2732" w:type="pct"/>
            <w:shd w:val="clear" w:color="auto" w:fill="auto"/>
          </w:tcPr>
          <w:p w:rsidR="00E67FCA" w:rsidRPr="00037623" w:rsidRDefault="00E67FCA" w:rsidP="00642F11">
            <w:pPr>
              <w:tabs>
                <w:tab w:val="left" w:pos="426"/>
              </w:tabs>
              <w:spacing w:after="0"/>
              <w:jc w:val="both"/>
              <w:rPr>
                <w:rFonts w:cs="Calibri"/>
                <w:szCs w:val="24"/>
              </w:rPr>
            </w:pPr>
            <w:r w:rsidRPr="00037623">
              <w:rPr>
                <w:rFonts w:cs="Calibri"/>
                <w:bCs/>
                <w:color w:val="000000"/>
                <w:szCs w:val="24"/>
              </w:rPr>
              <w:t>Derslik Sayısı</w:t>
            </w:r>
          </w:p>
        </w:tc>
        <w:tc>
          <w:tcPr>
            <w:tcW w:w="527" w:type="pct"/>
            <w:shd w:val="clear" w:color="auto" w:fill="auto"/>
          </w:tcPr>
          <w:p w:rsidR="00E67FCA" w:rsidRPr="00037623" w:rsidRDefault="000B572E" w:rsidP="00642F11">
            <w:pPr>
              <w:tabs>
                <w:tab w:val="left" w:pos="426"/>
              </w:tabs>
              <w:spacing w:after="0"/>
              <w:jc w:val="both"/>
              <w:rPr>
                <w:rFonts w:cs="Calibri"/>
                <w:b/>
                <w:szCs w:val="24"/>
              </w:rPr>
            </w:pPr>
            <w:r>
              <w:rPr>
                <w:rFonts w:cs="Calibri"/>
                <w:b/>
                <w:szCs w:val="24"/>
              </w:rPr>
              <w:t>22</w:t>
            </w:r>
          </w:p>
        </w:tc>
        <w:tc>
          <w:tcPr>
            <w:tcW w:w="1161" w:type="pct"/>
            <w:shd w:val="clear" w:color="auto" w:fill="auto"/>
          </w:tcPr>
          <w:p w:rsidR="00E67FCA" w:rsidRPr="00037623" w:rsidRDefault="00E67FCA" w:rsidP="00642F11">
            <w:pPr>
              <w:tabs>
                <w:tab w:val="left" w:pos="426"/>
              </w:tabs>
              <w:spacing w:after="0"/>
              <w:jc w:val="both"/>
              <w:rPr>
                <w:rFonts w:cs="Calibri"/>
                <w:szCs w:val="24"/>
              </w:rPr>
            </w:pPr>
            <w:r w:rsidRPr="00037623">
              <w:rPr>
                <w:rFonts w:cs="Calibri"/>
                <w:bCs/>
                <w:color w:val="000000"/>
                <w:szCs w:val="24"/>
              </w:rPr>
              <w:t>Çok Amaçlı Saha</w:t>
            </w:r>
          </w:p>
        </w:tc>
        <w:tc>
          <w:tcPr>
            <w:tcW w:w="317" w:type="pct"/>
            <w:shd w:val="clear" w:color="auto" w:fill="auto"/>
          </w:tcPr>
          <w:p w:rsidR="00E67FCA" w:rsidRPr="00037623" w:rsidRDefault="000B572E" w:rsidP="00642F11">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037623" w:rsidRDefault="00E67FCA" w:rsidP="00642F11">
            <w:pPr>
              <w:tabs>
                <w:tab w:val="left" w:pos="426"/>
              </w:tabs>
              <w:spacing w:after="0"/>
              <w:jc w:val="both"/>
              <w:rPr>
                <w:rFonts w:cs="Calibri"/>
                <w:b/>
                <w:szCs w:val="24"/>
              </w:rPr>
            </w:pPr>
          </w:p>
        </w:tc>
      </w:tr>
      <w:tr w:rsidR="00D5715B" w:rsidRPr="00037623" w:rsidTr="00D41148">
        <w:tc>
          <w:tcPr>
            <w:tcW w:w="2732" w:type="pct"/>
            <w:shd w:val="clear" w:color="auto" w:fill="auto"/>
          </w:tcPr>
          <w:p w:rsidR="00E67FCA" w:rsidRPr="00037623" w:rsidRDefault="00E67FCA" w:rsidP="00642F11">
            <w:pPr>
              <w:tabs>
                <w:tab w:val="left" w:pos="426"/>
              </w:tabs>
              <w:spacing w:after="0"/>
              <w:jc w:val="both"/>
              <w:rPr>
                <w:rFonts w:cs="Calibri"/>
                <w:szCs w:val="24"/>
              </w:rPr>
            </w:pPr>
            <w:r w:rsidRPr="00037623">
              <w:rPr>
                <w:rFonts w:cs="Calibri"/>
                <w:bCs/>
                <w:color w:val="000000"/>
                <w:szCs w:val="24"/>
              </w:rPr>
              <w:t>Derslik Alanları (m2)</w:t>
            </w:r>
          </w:p>
        </w:tc>
        <w:tc>
          <w:tcPr>
            <w:tcW w:w="527" w:type="pct"/>
            <w:shd w:val="clear" w:color="auto" w:fill="auto"/>
          </w:tcPr>
          <w:p w:rsidR="00E67FCA" w:rsidRPr="00037623" w:rsidRDefault="00B72042" w:rsidP="00642F11">
            <w:pPr>
              <w:tabs>
                <w:tab w:val="left" w:pos="426"/>
              </w:tabs>
              <w:spacing w:after="0"/>
              <w:jc w:val="both"/>
              <w:rPr>
                <w:rFonts w:cs="Calibri"/>
                <w:b/>
                <w:szCs w:val="24"/>
              </w:rPr>
            </w:pPr>
            <w:r>
              <w:rPr>
                <w:rFonts w:cs="Calibri"/>
                <w:b/>
                <w:szCs w:val="24"/>
              </w:rPr>
              <w:t>995</w:t>
            </w:r>
          </w:p>
        </w:tc>
        <w:tc>
          <w:tcPr>
            <w:tcW w:w="1161" w:type="pct"/>
            <w:shd w:val="clear" w:color="auto" w:fill="auto"/>
          </w:tcPr>
          <w:p w:rsidR="00E67FCA" w:rsidRPr="00037623" w:rsidRDefault="00E67FCA" w:rsidP="00642F11">
            <w:pPr>
              <w:tabs>
                <w:tab w:val="left" w:pos="426"/>
              </w:tabs>
              <w:spacing w:after="0"/>
              <w:jc w:val="both"/>
              <w:rPr>
                <w:rFonts w:cs="Calibri"/>
                <w:szCs w:val="24"/>
              </w:rPr>
            </w:pPr>
            <w:r w:rsidRPr="00037623">
              <w:rPr>
                <w:rFonts w:cs="Calibri"/>
                <w:bCs/>
                <w:color w:val="000000"/>
                <w:szCs w:val="24"/>
              </w:rPr>
              <w:t>Kütüphane</w:t>
            </w:r>
          </w:p>
        </w:tc>
        <w:tc>
          <w:tcPr>
            <w:tcW w:w="317" w:type="pct"/>
            <w:shd w:val="clear" w:color="auto" w:fill="auto"/>
          </w:tcPr>
          <w:p w:rsidR="00E67FCA" w:rsidRPr="00037623" w:rsidRDefault="000B572E" w:rsidP="00642F11">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037623" w:rsidRDefault="00E67FCA" w:rsidP="00642F11">
            <w:pPr>
              <w:tabs>
                <w:tab w:val="left" w:pos="426"/>
              </w:tabs>
              <w:spacing w:after="0"/>
              <w:jc w:val="both"/>
              <w:rPr>
                <w:rFonts w:cs="Calibri"/>
                <w:b/>
                <w:szCs w:val="24"/>
              </w:rPr>
            </w:pPr>
          </w:p>
        </w:tc>
      </w:tr>
      <w:tr w:rsidR="00D5715B" w:rsidRPr="00037623" w:rsidTr="00D41148">
        <w:tc>
          <w:tcPr>
            <w:tcW w:w="2732" w:type="pct"/>
            <w:shd w:val="clear" w:color="auto" w:fill="auto"/>
          </w:tcPr>
          <w:p w:rsidR="00E67FCA" w:rsidRPr="00037623" w:rsidRDefault="00E67FCA" w:rsidP="00642F11">
            <w:pPr>
              <w:tabs>
                <w:tab w:val="left" w:pos="426"/>
              </w:tabs>
              <w:spacing w:after="0"/>
              <w:jc w:val="both"/>
              <w:rPr>
                <w:rFonts w:cs="Calibri"/>
                <w:szCs w:val="24"/>
              </w:rPr>
            </w:pPr>
            <w:r w:rsidRPr="00037623">
              <w:rPr>
                <w:rFonts w:cs="Calibri"/>
                <w:bCs/>
                <w:color w:val="000000"/>
                <w:szCs w:val="24"/>
              </w:rPr>
              <w:t>Kullanılan Derslik Sayısı</w:t>
            </w:r>
          </w:p>
        </w:tc>
        <w:tc>
          <w:tcPr>
            <w:tcW w:w="527" w:type="pct"/>
            <w:shd w:val="clear" w:color="auto" w:fill="auto"/>
          </w:tcPr>
          <w:p w:rsidR="00E67FCA" w:rsidRPr="00037623" w:rsidRDefault="000B572E" w:rsidP="00642F11">
            <w:pPr>
              <w:tabs>
                <w:tab w:val="left" w:pos="426"/>
              </w:tabs>
              <w:spacing w:after="0"/>
              <w:jc w:val="both"/>
              <w:rPr>
                <w:rFonts w:cs="Calibri"/>
                <w:b/>
                <w:szCs w:val="24"/>
              </w:rPr>
            </w:pPr>
            <w:r>
              <w:rPr>
                <w:rFonts w:cs="Calibri"/>
                <w:b/>
                <w:szCs w:val="24"/>
              </w:rPr>
              <w:t>15</w:t>
            </w:r>
          </w:p>
        </w:tc>
        <w:tc>
          <w:tcPr>
            <w:tcW w:w="1161" w:type="pct"/>
            <w:shd w:val="clear" w:color="auto" w:fill="auto"/>
          </w:tcPr>
          <w:p w:rsidR="00E67FCA" w:rsidRPr="00037623" w:rsidRDefault="00E67FCA" w:rsidP="00642F11">
            <w:pPr>
              <w:tabs>
                <w:tab w:val="left" w:pos="426"/>
              </w:tabs>
              <w:spacing w:after="0"/>
              <w:jc w:val="both"/>
              <w:rPr>
                <w:rFonts w:cs="Calibri"/>
                <w:szCs w:val="24"/>
              </w:rPr>
            </w:pPr>
            <w:r w:rsidRPr="00037623">
              <w:rPr>
                <w:rFonts w:cs="Calibri"/>
                <w:bCs/>
                <w:color w:val="000000"/>
                <w:szCs w:val="24"/>
              </w:rPr>
              <w:t>Fen Laboratuvarı</w:t>
            </w:r>
          </w:p>
        </w:tc>
        <w:tc>
          <w:tcPr>
            <w:tcW w:w="317" w:type="pct"/>
            <w:shd w:val="clear" w:color="auto" w:fill="auto"/>
          </w:tcPr>
          <w:p w:rsidR="00E67FCA" w:rsidRPr="00037623" w:rsidRDefault="00E67FCA" w:rsidP="00642F11">
            <w:pPr>
              <w:tabs>
                <w:tab w:val="left" w:pos="426"/>
              </w:tabs>
              <w:spacing w:after="0"/>
              <w:jc w:val="both"/>
              <w:rPr>
                <w:rFonts w:cs="Calibri"/>
                <w:b/>
                <w:szCs w:val="24"/>
              </w:rPr>
            </w:pPr>
          </w:p>
        </w:tc>
        <w:tc>
          <w:tcPr>
            <w:tcW w:w="263" w:type="pct"/>
            <w:shd w:val="clear" w:color="auto" w:fill="auto"/>
          </w:tcPr>
          <w:p w:rsidR="00E67FCA" w:rsidRPr="00037623" w:rsidRDefault="000B572E" w:rsidP="00642F11">
            <w:pPr>
              <w:tabs>
                <w:tab w:val="left" w:pos="426"/>
              </w:tabs>
              <w:spacing w:after="0"/>
              <w:jc w:val="both"/>
              <w:rPr>
                <w:rFonts w:cs="Calibri"/>
                <w:b/>
                <w:szCs w:val="24"/>
              </w:rPr>
            </w:pPr>
            <w:r>
              <w:rPr>
                <w:rFonts w:cs="Calibri"/>
                <w:b/>
                <w:szCs w:val="24"/>
              </w:rPr>
              <w:t>X</w:t>
            </w:r>
          </w:p>
        </w:tc>
      </w:tr>
      <w:tr w:rsidR="00D5715B" w:rsidRPr="00037623" w:rsidTr="00D41148">
        <w:tc>
          <w:tcPr>
            <w:tcW w:w="2732" w:type="pct"/>
            <w:shd w:val="clear" w:color="auto" w:fill="auto"/>
          </w:tcPr>
          <w:p w:rsidR="00E67FCA" w:rsidRPr="00037623" w:rsidRDefault="00E67FCA" w:rsidP="00642F11">
            <w:pPr>
              <w:tabs>
                <w:tab w:val="left" w:pos="426"/>
              </w:tabs>
              <w:spacing w:after="0"/>
              <w:jc w:val="both"/>
              <w:rPr>
                <w:rFonts w:cs="Calibri"/>
                <w:szCs w:val="24"/>
              </w:rPr>
            </w:pPr>
            <w:r w:rsidRPr="00037623">
              <w:rPr>
                <w:rFonts w:cs="Calibri"/>
                <w:bCs/>
                <w:color w:val="000000"/>
                <w:szCs w:val="24"/>
              </w:rPr>
              <w:t>Şube Sayısı</w:t>
            </w:r>
          </w:p>
        </w:tc>
        <w:tc>
          <w:tcPr>
            <w:tcW w:w="527" w:type="pct"/>
            <w:shd w:val="clear" w:color="auto" w:fill="auto"/>
          </w:tcPr>
          <w:p w:rsidR="00E67FCA" w:rsidRPr="00037623" w:rsidRDefault="000B572E" w:rsidP="00642F11">
            <w:pPr>
              <w:tabs>
                <w:tab w:val="left" w:pos="426"/>
              </w:tabs>
              <w:spacing w:after="0"/>
              <w:jc w:val="both"/>
              <w:rPr>
                <w:rFonts w:cs="Calibri"/>
                <w:b/>
                <w:szCs w:val="24"/>
              </w:rPr>
            </w:pPr>
            <w:r>
              <w:rPr>
                <w:rFonts w:cs="Calibri"/>
                <w:b/>
                <w:szCs w:val="24"/>
              </w:rPr>
              <w:t>14</w:t>
            </w:r>
          </w:p>
        </w:tc>
        <w:tc>
          <w:tcPr>
            <w:tcW w:w="1161" w:type="pct"/>
            <w:shd w:val="clear" w:color="auto" w:fill="auto"/>
          </w:tcPr>
          <w:p w:rsidR="00E67FCA" w:rsidRPr="00037623" w:rsidRDefault="00E67FCA" w:rsidP="00642F11">
            <w:pPr>
              <w:tabs>
                <w:tab w:val="left" w:pos="426"/>
              </w:tabs>
              <w:spacing w:after="0"/>
              <w:jc w:val="both"/>
              <w:rPr>
                <w:rFonts w:cs="Calibri"/>
                <w:szCs w:val="24"/>
              </w:rPr>
            </w:pPr>
            <w:r w:rsidRPr="00037623">
              <w:rPr>
                <w:rFonts w:cs="Calibri"/>
                <w:bCs/>
                <w:color w:val="000000"/>
                <w:szCs w:val="24"/>
              </w:rPr>
              <w:t>Bilgisayar Laboratuvarı</w:t>
            </w:r>
          </w:p>
        </w:tc>
        <w:tc>
          <w:tcPr>
            <w:tcW w:w="317" w:type="pct"/>
            <w:shd w:val="clear" w:color="auto" w:fill="auto"/>
          </w:tcPr>
          <w:p w:rsidR="00E67FCA" w:rsidRPr="00037623" w:rsidRDefault="000B572E" w:rsidP="00642F11">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037623" w:rsidRDefault="00E67FCA" w:rsidP="00642F11">
            <w:pPr>
              <w:tabs>
                <w:tab w:val="left" w:pos="426"/>
              </w:tabs>
              <w:spacing w:after="0"/>
              <w:jc w:val="both"/>
              <w:rPr>
                <w:rFonts w:cs="Calibri"/>
                <w:b/>
                <w:szCs w:val="24"/>
              </w:rPr>
            </w:pPr>
          </w:p>
        </w:tc>
      </w:tr>
      <w:tr w:rsidR="00D5715B" w:rsidRPr="00037623" w:rsidTr="00D41148">
        <w:tc>
          <w:tcPr>
            <w:tcW w:w="2732" w:type="pct"/>
            <w:shd w:val="clear" w:color="auto" w:fill="auto"/>
          </w:tcPr>
          <w:p w:rsidR="00E67FCA" w:rsidRPr="00037623" w:rsidRDefault="00E67FCA" w:rsidP="00642F11">
            <w:pPr>
              <w:tabs>
                <w:tab w:val="left" w:pos="426"/>
              </w:tabs>
              <w:spacing w:after="0"/>
              <w:jc w:val="both"/>
              <w:rPr>
                <w:rFonts w:cs="Calibri"/>
                <w:szCs w:val="24"/>
              </w:rPr>
            </w:pPr>
            <w:r w:rsidRPr="00037623">
              <w:rPr>
                <w:rFonts w:cs="Calibri"/>
                <w:bCs/>
                <w:color w:val="000000"/>
                <w:szCs w:val="24"/>
              </w:rPr>
              <w:t>İdari Odaların Alanı (m2)</w:t>
            </w:r>
          </w:p>
        </w:tc>
        <w:tc>
          <w:tcPr>
            <w:tcW w:w="527" w:type="pct"/>
            <w:shd w:val="clear" w:color="auto" w:fill="auto"/>
          </w:tcPr>
          <w:p w:rsidR="00E67FCA" w:rsidRPr="00037623" w:rsidRDefault="008069B6" w:rsidP="00642F11">
            <w:pPr>
              <w:tabs>
                <w:tab w:val="left" w:pos="426"/>
              </w:tabs>
              <w:spacing w:after="0"/>
              <w:jc w:val="both"/>
              <w:rPr>
                <w:rFonts w:cs="Calibri"/>
                <w:b/>
                <w:szCs w:val="24"/>
              </w:rPr>
            </w:pPr>
            <w:r>
              <w:rPr>
                <w:rFonts w:cs="Calibri"/>
                <w:b/>
                <w:szCs w:val="24"/>
              </w:rPr>
              <w:t>75,7</w:t>
            </w:r>
          </w:p>
        </w:tc>
        <w:tc>
          <w:tcPr>
            <w:tcW w:w="1161" w:type="pct"/>
            <w:shd w:val="clear" w:color="auto" w:fill="auto"/>
          </w:tcPr>
          <w:p w:rsidR="00E67FCA" w:rsidRPr="00037623" w:rsidRDefault="00E67FCA" w:rsidP="00642F11">
            <w:pPr>
              <w:tabs>
                <w:tab w:val="left" w:pos="426"/>
              </w:tabs>
              <w:spacing w:after="0"/>
              <w:jc w:val="both"/>
              <w:rPr>
                <w:rFonts w:cs="Calibri"/>
                <w:szCs w:val="24"/>
              </w:rPr>
            </w:pPr>
            <w:r w:rsidRPr="00037623">
              <w:rPr>
                <w:rFonts w:cs="Calibri"/>
                <w:bCs/>
                <w:color w:val="000000"/>
                <w:szCs w:val="24"/>
              </w:rPr>
              <w:t>İş Atölyesi</w:t>
            </w:r>
          </w:p>
        </w:tc>
        <w:tc>
          <w:tcPr>
            <w:tcW w:w="317" w:type="pct"/>
            <w:shd w:val="clear" w:color="auto" w:fill="auto"/>
          </w:tcPr>
          <w:p w:rsidR="00E67FCA" w:rsidRPr="00037623" w:rsidRDefault="000B572E" w:rsidP="00642F11">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037623" w:rsidRDefault="00E67FCA" w:rsidP="00642F11">
            <w:pPr>
              <w:tabs>
                <w:tab w:val="left" w:pos="426"/>
              </w:tabs>
              <w:spacing w:after="0"/>
              <w:jc w:val="both"/>
              <w:rPr>
                <w:rFonts w:cs="Calibri"/>
                <w:b/>
                <w:szCs w:val="24"/>
              </w:rPr>
            </w:pPr>
          </w:p>
        </w:tc>
      </w:tr>
      <w:tr w:rsidR="00D5715B" w:rsidRPr="00037623" w:rsidTr="00D41148">
        <w:tc>
          <w:tcPr>
            <w:tcW w:w="2732" w:type="pct"/>
            <w:shd w:val="clear" w:color="auto" w:fill="auto"/>
          </w:tcPr>
          <w:p w:rsidR="00E67FCA" w:rsidRPr="00037623" w:rsidRDefault="00E67FCA" w:rsidP="00642F11">
            <w:pPr>
              <w:tabs>
                <w:tab w:val="left" w:pos="426"/>
              </w:tabs>
              <w:spacing w:after="0"/>
              <w:jc w:val="both"/>
              <w:rPr>
                <w:rFonts w:cs="Calibri"/>
                <w:bCs/>
                <w:color w:val="000000"/>
                <w:szCs w:val="24"/>
              </w:rPr>
            </w:pPr>
            <w:r w:rsidRPr="00037623">
              <w:rPr>
                <w:rFonts w:cs="Calibri"/>
                <w:bCs/>
                <w:color w:val="000000"/>
                <w:szCs w:val="24"/>
              </w:rPr>
              <w:t>Öğretmenler Odası (m2)</w:t>
            </w:r>
          </w:p>
        </w:tc>
        <w:tc>
          <w:tcPr>
            <w:tcW w:w="527" w:type="pct"/>
            <w:shd w:val="clear" w:color="auto" w:fill="auto"/>
          </w:tcPr>
          <w:p w:rsidR="00E67FCA" w:rsidRPr="00037623" w:rsidRDefault="008069B6" w:rsidP="00642F11">
            <w:pPr>
              <w:tabs>
                <w:tab w:val="left" w:pos="426"/>
              </w:tabs>
              <w:spacing w:after="0"/>
              <w:jc w:val="both"/>
              <w:rPr>
                <w:rFonts w:cs="Calibri"/>
                <w:b/>
                <w:szCs w:val="24"/>
              </w:rPr>
            </w:pPr>
            <w:r>
              <w:rPr>
                <w:rFonts w:cs="Calibri"/>
                <w:b/>
                <w:szCs w:val="24"/>
              </w:rPr>
              <w:t>54,4</w:t>
            </w:r>
          </w:p>
        </w:tc>
        <w:tc>
          <w:tcPr>
            <w:tcW w:w="1161" w:type="pct"/>
            <w:shd w:val="clear" w:color="auto" w:fill="auto"/>
          </w:tcPr>
          <w:p w:rsidR="00E67FCA" w:rsidRPr="00037623" w:rsidRDefault="00E67FCA" w:rsidP="00642F11">
            <w:pPr>
              <w:tabs>
                <w:tab w:val="left" w:pos="426"/>
              </w:tabs>
              <w:spacing w:after="0"/>
              <w:jc w:val="both"/>
              <w:rPr>
                <w:rFonts w:cs="Calibri"/>
                <w:szCs w:val="24"/>
              </w:rPr>
            </w:pPr>
            <w:r w:rsidRPr="00037623">
              <w:rPr>
                <w:rFonts w:cs="Calibri"/>
                <w:szCs w:val="24"/>
              </w:rPr>
              <w:t>Beceri Atölyesi</w:t>
            </w:r>
          </w:p>
        </w:tc>
        <w:tc>
          <w:tcPr>
            <w:tcW w:w="317" w:type="pct"/>
            <w:shd w:val="clear" w:color="auto" w:fill="auto"/>
          </w:tcPr>
          <w:p w:rsidR="00E67FCA" w:rsidRPr="00037623" w:rsidRDefault="00E67FCA" w:rsidP="00642F11">
            <w:pPr>
              <w:tabs>
                <w:tab w:val="left" w:pos="426"/>
              </w:tabs>
              <w:spacing w:after="0"/>
              <w:jc w:val="both"/>
              <w:rPr>
                <w:rFonts w:cs="Calibri"/>
                <w:b/>
                <w:szCs w:val="24"/>
              </w:rPr>
            </w:pPr>
          </w:p>
        </w:tc>
        <w:tc>
          <w:tcPr>
            <w:tcW w:w="263" w:type="pct"/>
            <w:shd w:val="clear" w:color="auto" w:fill="auto"/>
          </w:tcPr>
          <w:p w:rsidR="00E67FCA" w:rsidRPr="00037623" w:rsidRDefault="000B572E" w:rsidP="00642F11">
            <w:pPr>
              <w:tabs>
                <w:tab w:val="left" w:pos="426"/>
              </w:tabs>
              <w:spacing w:after="0"/>
              <w:jc w:val="both"/>
              <w:rPr>
                <w:rFonts w:cs="Calibri"/>
                <w:b/>
                <w:szCs w:val="24"/>
              </w:rPr>
            </w:pPr>
            <w:r>
              <w:rPr>
                <w:rFonts w:cs="Calibri"/>
                <w:b/>
                <w:szCs w:val="24"/>
              </w:rPr>
              <w:t>X</w:t>
            </w:r>
          </w:p>
        </w:tc>
      </w:tr>
      <w:tr w:rsidR="00D5715B" w:rsidRPr="00037623" w:rsidTr="00D41148">
        <w:tc>
          <w:tcPr>
            <w:tcW w:w="2732" w:type="pct"/>
            <w:shd w:val="clear" w:color="auto" w:fill="auto"/>
          </w:tcPr>
          <w:p w:rsidR="00E67FCA" w:rsidRPr="00037623" w:rsidRDefault="00E67FCA" w:rsidP="00642F11">
            <w:pPr>
              <w:tabs>
                <w:tab w:val="left" w:pos="426"/>
              </w:tabs>
              <w:spacing w:after="0"/>
              <w:jc w:val="both"/>
              <w:rPr>
                <w:rFonts w:cs="Calibri"/>
                <w:bCs/>
                <w:color w:val="000000"/>
                <w:szCs w:val="24"/>
              </w:rPr>
            </w:pPr>
            <w:r w:rsidRPr="00037623">
              <w:rPr>
                <w:rFonts w:cs="Calibri"/>
                <w:bCs/>
                <w:color w:val="000000"/>
                <w:szCs w:val="24"/>
              </w:rPr>
              <w:t>Okul Oturum Alanı (m2)</w:t>
            </w:r>
          </w:p>
        </w:tc>
        <w:tc>
          <w:tcPr>
            <w:tcW w:w="527" w:type="pct"/>
            <w:shd w:val="clear" w:color="auto" w:fill="auto"/>
          </w:tcPr>
          <w:p w:rsidR="00E67FCA" w:rsidRPr="00037623" w:rsidRDefault="00B72042" w:rsidP="00642F11">
            <w:pPr>
              <w:tabs>
                <w:tab w:val="left" w:pos="426"/>
              </w:tabs>
              <w:spacing w:after="0"/>
              <w:jc w:val="both"/>
              <w:rPr>
                <w:rFonts w:cs="Calibri"/>
                <w:b/>
                <w:szCs w:val="24"/>
              </w:rPr>
            </w:pPr>
            <w:r>
              <w:rPr>
                <w:rFonts w:cs="Calibri"/>
                <w:b/>
                <w:szCs w:val="24"/>
              </w:rPr>
              <w:t>803</w:t>
            </w:r>
          </w:p>
        </w:tc>
        <w:tc>
          <w:tcPr>
            <w:tcW w:w="1161" w:type="pct"/>
            <w:shd w:val="clear" w:color="auto" w:fill="auto"/>
          </w:tcPr>
          <w:p w:rsidR="00E67FCA" w:rsidRPr="00037623" w:rsidRDefault="005E2863" w:rsidP="00642F11">
            <w:pPr>
              <w:tabs>
                <w:tab w:val="left" w:pos="426"/>
              </w:tabs>
              <w:spacing w:after="0"/>
              <w:jc w:val="both"/>
              <w:rPr>
                <w:rFonts w:cs="Calibri"/>
                <w:szCs w:val="24"/>
              </w:rPr>
            </w:pPr>
            <w:r w:rsidRPr="00037623">
              <w:rPr>
                <w:rFonts w:cs="Calibri"/>
                <w:szCs w:val="24"/>
              </w:rPr>
              <w:t>Pansiyon</w:t>
            </w:r>
          </w:p>
        </w:tc>
        <w:tc>
          <w:tcPr>
            <w:tcW w:w="317" w:type="pct"/>
            <w:shd w:val="clear" w:color="auto" w:fill="auto"/>
          </w:tcPr>
          <w:p w:rsidR="00E67FCA" w:rsidRPr="00037623" w:rsidRDefault="00E67FCA" w:rsidP="00642F11">
            <w:pPr>
              <w:tabs>
                <w:tab w:val="left" w:pos="426"/>
              </w:tabs>
              <w:spacing w:after="0"/>
              <w:jc w:val="both"/>
              <w:rPr>
                <w:rFonts w:cs="Calibri"/>
                <w:b/>
                <w:szCs w:val="24"/>
              </w:rPr>
            </w:pPr>
          </w:p>
        </w:tc>
        <w:tc>
          <w:tcPr>
            <w:tcW w:w="263" w:type="pct"/>
            <w:shd w:val="clear" w:color="auto" w:fill="auto"/>
          </w:tcPr>
          <w:p w:rsidR="00E67FCA" w:rsidRPr="00037623" w:rsidRDefault="000B572E" w:rsidP="00642F11">
            <w:pPr>
              <w:tabs>
                <w:tab w:val="left" w:pos="426"/>
              </w:tabs>
              <w:spacing w:after="0"/>
              <w:jc w:val="both"/>
              <w:rPr>
                <w:rFonts w:cs="Calibri"/>
                <w:b/>
                <w:szCs w:val="24"/>
              </w:rPr>
            </w:pPr>
            <w:r>
              <w:rPr>
                <w:rFonts w:cs="Calibri"/>
                <w:b/>
                <w:szCs w:val="24"/>
              </w:rPr>
              <w:t>X</w:t>
            </w:r>
          </w:p>
        </w:tc>
      </w:tr>
      <w:tr w:rsidR="00D5715B" w:rsidRPr="00037623" w:rsidTr="00D41148">
        <w:tc>
          <w:tcPr>
            <w:tcW w:w="2732" w:type="pct"/>
            <w:shd w:val="clear" w:color="auto" w:fill="auto"/>
          </w:tcPr>
          <w:p w:rsidR="00E67FCA" w:rsidRPr="00037623" w:rsidRDefault="00E67FCA" w:rsidP="00642F11">
            <w:pPr>
              <w:tabs>
                <w:tab w:val="left" w:pos="426"/>
              </w:tabs>
              <w:spacing w:after="0"/>
              <w:jc w:val="both"/>
              <w:rPr>
                <w:rFonts w:cs="Calibri"/>
                <w:bCs/>
                <w:color w:val="000000"/>
                <w:szCs w:val="24"/>
              </w:rPr>
            </w:pPr>
            <w:r w:rsidRPr="00037623">
              <w:rPr>
                <w:rFonts w:cs="Calibri"/>
                <w:bCs/>
                <w:color w:val="000000"/>
                <w:szCs w:val="24"/>
              </w:rPr>
              <w:t>Okul Bahçesi (Açık Alan)(m2)</w:t>
            </w:r>
          </w:p>
        </w:tc>
        <w:tc>
          <w:tcPr>
            <w:tcW w:w="527" w:type="pct"/>
            <w:shd w:val="clear" w:color="auto" w:fill="auto"/>
          </w:tcPr>
          <w:p w:rsidR="00E67FCA" w:rsidRPr="00037623" w:rsidRDefault="00B72042" w:rsidP="00642F11">
            <w:pPr>
              <w:tabs>
                <w:tab w:val="left" w:pos="426"/>
              </w:tabs>
              <w:spacing w:after="0"/>
              <w:jc w:val="both"/>
              <w:rPr>
                <w:rFonts w:cs="Calibri"/>
                <w:b/>
                <w:szCs w:val="24"/>
              </w:rPr>
            </w:pPr>
            <w:r>
              <w:rPr>
                <w:rFonts w:cs="Calibri"/>
                <w:b/>
                <w:szCs w:val="24"/>
              </w:rPr>
              <w:t>4200</w:t>
            </w:r>
          </w:p>
        </w:tc>
        <w:tc>
          <w:tcPr>
            <w:tcW w:w="1161" w:type="pct"/>
            <w:shd w:val="clear" w:color="auto" w:fill="auto"/>
          </w:tcPr>
          <w:p w:rsidR="00E67FCA" w:rsidRPr="00037623" w:rsidRDefault="00E67FCA" w:rsidP="00642F11">
            <w:pPr>
              <w:tabs>
                <w:tab w:val="left" w:pos="426"/>
              </w:tabs>
              <w:spacing w:after="0"/>
              <w:jc w:val="both"/>
              <w:rPr>
                <w:rFonts w:cs="Calibri"/>
                <w:szCs w:val="24"/>
              </w:rPr>
            </w:pPr>
          </w:p>
        </w:tc>
        <w:tc>
          <w:tcPr>
            <w:tcW w:w="317" w:type="pct"/>
            <w:shd w:val="clear" w:color="auto" w:fill="auto"/>
          </w:tcPr>
          <w:p w:rsidR="00E67FCA" w:rsidRPr="00037623" w:rsidRDefault="00E67FCA" w:rsidP="00642F11">
            <w:pPr>
              <w:tabs>
                <w:tab w:val="left" w:pos="426"/>
              </w:tabs>
              <w:spacing w:after="0"/>
              <w:jc w:val="both"/>
              <w:rPr>
                <w:rFonts w:cs="Calibri"/>
                <w:b/>
                <w:szCs w:val="24"/>
              </w:rPr>
            </w:pPr>
          </w:p>
        </w:tc>
        <w:tc>
          <w:tcPr>
            <w:tcW w:w="263" w:type="pct"/>
            <w:shd w:val="clear" w:color="auto" w:fill="auto"/>
          </w:tcPr>
          <w:p w:rsidR="00E67FCA" w:rsidRPr="00037623" w:rsidRDefault="00E67FCA" w:rsidP="00642F11">
            <w:pPr>
              <w:tabs>
                <w:tab w:val="left" w:pos="426"/>
              </w:tabs>
              <w:spacing w:after="0"/>
              <w:jc w:val="both"/>
              <w:rPr>
                <w:rFonts w:cs="Calibri"/>
                <w:b/>
                <w:szCs w:val="24"/>
              </w:rPr>
            </w:pPr>
          </w:p>
        </w:tc>
      </w:tr>
      <w:tr w:rsidR="00D5715B" w:rsidRPr="00037623" w:rsidTr="00D41148">
        <w:tc>
          <w:tcPr>
            <w:tcW w:w="2732" w:type="pct"/>
            <w:shd w:val="clear" w:color="auto" w:fill="auto"/>
          </w:tcPr>
          <w:p w:rsidR="00E67FCA" w:rsidRPr="00037623" w:rsidRDefault="00E67FCA" w:rsidP="00642F11">
            <w:pPr>
              <w:tabs>
                <w:tab w:val="left" w:pos="426"/>
              </w:tabs>
              <w:spacing w:after="0"/>
              <w:jc w:val="both"/>
              <w:rPr>
                <w:rFonts w:cs="Calibri"/>
                <w:bCs/>
                <w:color w:val="000000"/>
                <w:szCs w:val="24"/>
              </w:rPr>
            </w:pPr>
            <w:r w:rsidRPr="00037623">
              <w:rPr>
                <w:rFonts w:cs="Calibri"/>
                <w:bCs/>
                <w:color w:val="000000"/>
                <w:szCs w:val="24"/>
              </w:rPr>
              <w:t>Okul Kapalı Alan (m2)</w:t>
            </w:r>
          </w:p>
        </w:tc>
        <w:tc>
          <w:tcPr>
            <w:tcW w:w="527" w:type="pct"/>
            <w:shd w:val="clear" w:color="auto" w:fill="auto"/>
          </w:tcPr>
          <w:p w:rsidR="00E67FCA" w:rsidRPr="00037623" w:rsidRDefault="00B72042" w:rsidP="00642F11">
            <w:pPr>
              <w:tabs>
                <w:tab w:val="left" w:pos="426"/>
              </w:tabs>
              <w:spacing w:after="0"/>
              <w:jc w:val="both"/>
              <w:rPr>
                <w:rFonts w:cs="Calibri"/>
                <w:b/>
                <w:szCs w:val="24"/>
              </w:rPr>
            </w:pPr>
            <w:r>
              <w:rPr>
                <w:rFonts w:cs="Calibri"/>
                <w:b/>
                <w:szCs w:val="24"/>
              </w:rPr>
              <w:t>3212</w:t>
            </w:r>
          </w:p>
        </w:tc>
        <w:tc>
          <w:tcPr>
            <w:tcW w:w="1161" w:type="pct"/>
            <w:shd w:val="clear" w:color="auto" w:fill="auto"/>
          </w:tcPr>
          <w:p w:rsidR="00E67FCA" w:rsidRPr="00037623" w:rsidRDefault="00E67FCA" w:rsidP="00642F11">
            <w:pPr>
              <w:tabs>
                <w:tab w:val="left" w:pos="426"/>
              </w:tabs>
              <w:spacing w:after="0"/>
              <w:jc w:val="both"/>
              <w:rPr>
                <w:rFonts w:cs="Calibri"/>
                <w:szCs w:val="24"/>
              </w:rPr>
            </w:pPr>
          </w:p>
        </w:tc>
        <w:tc>
          <w:tcPr>
            <w:tcW w:w="317" w:type="pct"/>
            <w:shd w:val="clear" w:color="auto" w:fill="auto"/>
          </w:tcPr>
          <w:p w:rsidR="00E67FCA" w:rsidRPr="00037623" w:rsidRDefault="00E67FCA" w:rsidP="00642F11">
            <w:pPr>
              <w:tabs>
                <w:tab w:val="left" w:pos="426"/>
              </w:tabs>
              <w:spacing w:after="0"/>
              <w:jc w:val="both"/>
              <w:rPr>
                <w:rFonts w:cs="Calibri"/>
                <w:b/>
                <w:szCs w:val="24"/>
              </w:rPr>
            </w:pPr>
          </w:p>
        </w:tc>
        <w:tc>
          <w:tcPr>
            <w:tcW w:w="263" w:type="pct"/>
            <w:shd w:val="clear" w:color="auto" w:fill="auto"/>
          </w:tcPr>
          <w:p w:rsidR="00E67FCA" w:rsidRPr="00037623" w:rsidRDefault="00E67FCA" w:rsidP="00642F11">
            <w:pPr>
              <w:tabs>
                <w:tab w:val="left" w:pos="426"/>
              </w:tabs>
              <w:spacing w:after="0"/>
              <w:jc w:val="both"/>
              <w:rPr>
                <w:rFonts w:cs="Calibri"/>
                <w:b/>
                <w:szCs w:val="24"/>
              </w:rPr>
            </w:pPr>
          </w:p>
        </w:tc>
      </w:tr>
      <w:tr w:rsidR="00D5715B" w:rsidRPr="00037623" w:rsidTr="00D41148">
        <w:tc>
          <w:tcPr>
            <w:tcW w:w="2732" w:type="pct"/>
            <w:shd w:val="clear" w:color="auto" w:fill="auto"/>
          </w:tcPr>
          <w:p w:rsidR="00E67FCA" w:rsidRPr="00037623" w:rsidRDefault="00E67FCA" w:rsidP="00642F11">
            <w:pPr>
              <w:tabs>
                <w:tab w:val="left" w:pos="426"/>
              </w:tabs>
              <w:spacing w:after="0"/>
              <w:jc w:val="both"/>
              <w:rPr>
                <w:rFonts w:cs="Calibri"/>
                <w:bCs/>
                <w:color w:val="000000"/>
                <w:szCs w:val="24"/>
              </w:rPr>
            </w:pPr>
            <w:r w:rsidRPr="00037623">
              <w:rPr>
                <w:rFonts w:cs="Calibri"/>
                <w:bCs/>
                <w:color w:val="000000"/>
                <w:szCs w:val="24"/>
              </w:rPr>
              <w:t>Sanatsal, bilimsel ve sportif amaçlı toplam alan (m</w:t>
            </w:r>
            <w:r w:rsidRPr="00037623">
              <w:rPr>
                <w:rFonts w:cs="Calibri"/>
                <w:bCs/>
                <w:color w:val="000000"/>
                <w:szCs w:val="24"/>
                <w:vertAlign w:val="superscript"/>
              </w:rPr>
              <w:t>2</w:t>
            </w:r>
            <w:r w:rsidRPr="00037623">
              <w:rPr>
                <w:rFonts w:cs="Calibri"/>
                <w:bCs/>
                <w:color w:val="000000"/>
                <w:szCs w:val="24"/>
              </w:rPr>
              <w:t>)</w:t>
            </w:r>
          </w:p>
        </w:tc>
        <w:tc>
          <w:tcPr>
            <w:tcW w:w="527" w:type="pct"/>
            <w:shd w:val="clear" w:color="auto" w:fill="auto"/>
          </w:tcPr>
          <w:p w:rsidR="00E67FCA" w:rsidRPr="00037623" w:rsidRDefault="00B72042" w:rsidP="00642F11">
            <w:pPr>
              <w:tabs>
                <w:tab w:val="left" w:pos="426"/>
              </w:tabs>
              <w:spacing w:after="0"/>
              <w:jc w:val="both"/>
              <w:rPr>
                <w:rFonts w:cs="Calibri"/>
                <w:b/>
                <w:szCs w:val="24"/>
              </w:rPr>
            </w:pPr>
            <w:r>
              <w:rPr>
                <w:rFonts w:cs="Calibri"/>
                <w:b/>
                <w:szCs w:val="24"/>
              </w:rPr>
              <w:t>420</w:t>
            </w:r>
          </w:p>
        </w:tc>
        <w:tc>
          <w:tcPr>
            <w:tcW w:w="1161" w:type="pct"/>
            <w:shd w:val="clear" w:color="auto" w:fill="auto"/>
          </w:tcPr>
          <w:p w:rsidR="00E67FCA" w:rsidRPr="00037623" w:rsidRDefault="00E67FCA" w:rsidP="00642F11">
            <w:pPr>
              <w:tabs>
                <w:tab w:val="left" w:pos="426"/>
              </w:tabs>
              <w:spacing w:after="0"/>
              <w:jc w:val="both"/>
              <w:rPr>
                <w:rFonts w:cs="Calibri"/>
                <w:szCs w:val="24"/>
              </w:rPr>
            </w:pPr>
          </w:p>
        </w:tc>
        <w:tc>
          <w:tcPr>
            <w:tcW w:w="317" w:type="pct"/>
            <w:shd w:val="clear" w:color="auto" w:fill="auto"/>
          </w:tcPr>
          <w:p w:rsidR="00E67FCA" w:rsidRPr="00037623" w:rsidRDefault="00E67FCA" w:rsidP="00642F11">
            <w:pPr>
              <w:tabs>
                <w:tab w:val="left" w:pos="426"/>
              </w:tabs>
              <w:spacing w:after="0"/>
              <w:jc w:val="both"/>
              <w:rPr>
                <w:rFonts w:cs="Calibri"/>
                <w:b/>
                <w:szCs w:val="24"/>
              </w:rPr>
            </w:pPr>
          </w:p>
        </w:tc>
        <w:tc>
          <w:tcPr>
            <w:tcW w:w="263" w:type="pct"/>
            <w:shd w:val="clear" w:color="auto" w:fill="auto"/>
          </w:tcPr>
          <w:p w:rsidR="00E67FCA" w:rsidRPr="00037623" w:rsidRDefault="00E67FCA" w:rsidP="00642F11">
            <w:pPr>
              <w:tabs>
                <w:tab w:val="left" w:pos="426"/>
              </w:tabs>
              <w:spacing w:after="0"/>
              <w:jc w:val="both"/>
              <w:rPr>
                <w:rFonts w:cs="Calibri"/>
                <w:b/>
                <w:szCs w:val="24"/>
              </w:rPr>
            </w:pPr>
          </w:p>
        </w:tc>
      </w:tr>
      <w:tr w:rsidR="00D5715B" w:rsidRPr="00037623" w:rsidTr="00D41148">
        <w:tc>
          <w:tcPr>
            <w:tcW w:w="2732" w:type="pct"/>
            <w:shd w:val="clear" w:color="auto" w:fill="auto"/>
          </w:tcPr>
          <w:p w:rsidR="00E67FCA" w:rsidRPr="00037623" w:rsidRDefault="00E67FCA" w:rsidP="00642F11">
            <w:pPr>
              <w:tabs>
                <w:tab w:val="left" w:pos="426"/>
              </w:tabs>
              <w:spacing w:after="0"/>
              <w:jc w:val="both"/>
              <w:rPr>
                <w:rFonts w:cs="Calibri"/>
                <w:bCs/>
                <w:color w:val="000000"/>
                <w:szCs w:val="24"/>
              </w:rPr>
            </w:pPr>
            <w:r w:rsidRPr="00037623">
              <w:rPr>
                <w:rFonts w:cs="Calibri"/>
                <w:bCs/>
                <w:color w:val="000000"/>
                <w:szCs w:val="24"/>
              </w:rPr>
              <w:t>Kantin (m2)</w:t>
            </w:r>
          </w:p>
        </w:tc>
        <w:tc>
          <w:tcPr>
            <w:tcW w:w="527" w:type="pct"/>
            <w:shd w:val="clear" w:color="auto" w:fill="auto"/>
          </w:tcPr>
          <w:p w:rsidR="00E67FCA" w:rsidRPr="00037623" w:rsidRDefault="008069B6" w:rsidP="00642F11">
            <w:pPr>
              <w:tabs>
                <w:tab w:val="left" w:pos="426"/>
              </w:tabs>
              <w:spacing w:after="0"/>
              <w:jc w:val="both"/>
              <w:rPr>
                <w:rFonts w:cs="Calibri"/>
                <w:b/>
                <w:szCs w:val="24"/>
              </w:rPr>
            </w:pPr>
            <w:r>
              <w:rPr>
                <w:rFonts w:cs="Calibri"/>
                <w:b/>
                <w:szCs w:val="24"/>
              </w:rPr>
              <w:t>59,4</w:t>
            </w:r>
          </w:p>
        </w:tc>
        <w:tc>
          <w:tcPr>
            <w:tcW w:w="1161" w:type="pct"/>
            <w:shd w:val="clear" w:color="auto" w:fill="auto"/>
          </w:tcPr>
          <w:p w:rsidR="00E67FCA" w:rsidRPr="00037623" w:rsidRDefault="00E67FCA" w:rsidP="00642F11">
            <w:pPr>
              <w:tabs>
                <w:tab w:val="left" w:pos="426"/>
              </w:tabs>
              <w:spacing w:after="0"/>
              <w:jc w:val="both"/>
              <w:rPr>
                <w:rFonts w:cs="Calibri"/>
                <w:szCs w:val="24"/>
              </w:rPr>
            </w:pPr>
          </w:p>
        </w:tc>
        <w:tc>
          <w:tcPr>
            <w:tcW w:w="317" w:type="pct"/>
            <w:shd w:val="clear" w:color="auto" w:fill="auto"/>
          </w:tcPr>
          <w:p w:rsidR="00E67FCA" w:rsidRPr="00037623" w:rsidRDefault="00E67FCA" w:rsidP="00642F11">
            <w:pPr>
              <w:tabs>
                <w:tab w:val="left" w:pos="426"/>
              </w:tabs>
              <w:spacing w:after="0"/>
              <w:jc w:val="both"/>
              <w:rPr>
                <w:rFonts w:cs="Calibri"/>
                <w:b/>
                <w:szCs w:val="24"/>
              </w:rPr>
            </w:pPr>
          </w:p>
        </w:tc>
        <w:tc>
          <w:tcPr>
            <w:tcW w:w="263" w:type="pct"/>
            <w:shd w:val="clear" w:color="auto" w:fill="auto"/>
          </w:tcPr>
          <w:p w:rsidR="00E67FCA" w:rsidRPr="00037623" w:rsidRDefault="00E67FCA" w:rsidP="00642F11">
            <w:pPr>
              <w:tabs>
                <w:tab w:val="left" w:pos="426"/>
              </w:tabs>
              <w:spacing w:after="0"/>
              <w:jc w:val="both"/>
              <w:rPr>
                <w:rFonts w:cs="Calibri"/>
                <w:b/>
                <w:szCs w:val="24"/>
              </w:rPr>
            </w:pPr>
          </w:p>
        </w:tc>
      </w:tr>
      <w:tr w:rsidR="00D5715B" w:rsidRPr="00037623" w:rsidTr="00D41148">
        <w:tc>
          <w:tcPr>
            <w:tcW w:w="2732" w:type="pct"/>
            <w:shd w:val="clear" w:color="auto" w:fill="auto"/>
          </w:tcPr>
          <w:p w:rsidR="00E67FCA" w:rsidRPr="00037623" w:rsidRDefault="00E67FCA" w:rsidP="00642F11">
            <w:pPr>
              <w:tabs>
                <w:tab w:val="left" w:pos="426"/>
              </w:tabs>
              <w:spacing w:after="0"/>
              <w:jc w:val="both"/>
              <w:rPr>
                <w:rFonts w:cs="Calibri"/>
                <w:bCs/>
                <w:color w:val="000000"/>
                <w:szCs w:val="24"/>
              </w:rPr>
            </w:pPr>
            <w:r w:rsidRPr="00037623">
              <w:rPr>
                <w:rFonts w:cs="Calibri"/>
                <w:bCs/>
                <w:color w:val="000000"/>
                <w:szCs w:val="24"/>
              </w:rPr>
              <w:t>Tuvalet Sayısı</w:t>
            </w:r>
          </w:p>
        </w:tc>
        <w:tc>
          <w:tcPr>
            <w:tcW w:w="527" w:type="pct"/>
            <w:shd w:val="clear" w:color="auto" w:fill="auto"/>
          </w:tcPr>
          <w:p w:rsidR="00E67FCA" w:rsidRPr="00037623" w:rsidRDefault="000B572E" w:rsidP="00642F11">
            <w:pPr>
              <w:tabs>
                <w:tab w:val="left" w:pos="426"/>
              </w:tabs>
              <w:spacing w:after="0"/>
              <w:jc w:val="both"/>
              <w:rPr>
                <w:rFonts w:cs="Calibri"/>
                <w:b/>
                <w:szCs w:val="24"/>
              </w:rPr>
            </w:pPr>
            <w:r>
              <w:rPr>
                <w:rFonts w:cs="Calibri"/>
                <w:b/>
                <w:szCs w:val="24"/>
              </w:rPr>
              <w:t>24</w:t>
            </w:r>
          </w:p>
        </w:tc>
        <w:tc>
          <w:tcPr>
            <w:tcW w:w="1161" w:type="pct"/>
            <w:shd w:val="clear" w:color="auto" w:fill="auto"/>
          </w:tcPr>
          <w:p w:rsidR="00E67FCA" w:rsidRPr="00037623" w:rsidRDefault="00E67FCA" w:rsidP="00642F11">
            <w:pPr>
              <w:tabs>
                <w:tab w:val="left" w:pos="426"/>
              </w:tabs>
              <w:spacing w:after="0"/>
              <w:jc w:val="both"/>
              <w:rPr>
                <w:rFonts w:cs="Calibri"/>
                <w:szCs w:val="24"/>
              </w:rPr>
            </w:pPr>
          </w:p>
        </w:tc>
        <w:tc>
          <w:tcPr>
            <w:tcW w:w="317" w:type="pct"/>
            <w:shd w:val="clear" w:color="auto" w:fill="auto"/>
          </w:tcPr>
          <w:p w:rsidR="00E67FCA" w:rsidRPr="00037623" w:rsidRDefault="00E67FCA" w:rsidP="00642F11">
            <w:pPr>
              <w:tabs>
                <w:tab w:val="left" w:pos="426"/>
              </w:tabs>
              <w:spacing w:after="0"/>
              <w:jc w:val="both"/>
              <w:rPr>
                <w:rFonts w:cs="Calibri"/>
                <w:b/>
                <w:szCs w:val="24"/>
              </w:rPr>
            </w:pPr>
          </w:p>
        </w:tc>
        <w:tc>
          <w:tcPr>
            <w:tcW w:w="263" w:type="pct"/>
            <w:shd w:val="clear" w:color="auto" w:fill="auto"/>
          </w:tcPr>
          <w:p w:rsidR="00E67FCA" w:rsidRPr="00037623" w:rsidRDefault="00E67FCA" w:rsidP="00642F11">
            <w:pPr>
              <w:tabs>
                <w:tab w:val="left" w:pos="426"/>
              </w:tabs>
              <w:spacing w:after="0"/>
              <w:jc w:val="both"/>
              <w:rPr>
                <w:rFonts w:cs="Calibri"/>
                <w:b/>
                <w:szCs w:val="24"/>
              </w:rPr>
            </w:pPr>
          </w:p>
        </w:tc>
      </w:tr>
      <w:tr w:rsidR="00D5715B" w:rsidRPr="00037623" w:rsidTr="00D41148">
        <w:tc>
          <w:tcPr>
            <w:tcW w:w="2732" w:type="pct"/>
            <w:shd w:val="clear" w:color="auto" w:fill="auto"/>
          </w:tcPr>
          <w:p w:rsidR="00E67FCA" w:rsidRPr="00037623" w:rsidRDefault="00E67FCA" w:rsidP="00642F11">
            <w:pPr>
              <w:tabs>
                <w:tab w:val="left" w:pos="426"/>
              </w:tabs>
              <w:spacing w:after="0"/>
              <w:jc w:val="both"/>
              <w:rPr>
                <w:rFonts w:cs="Calibri"/>
                <w:b/>
                <w:bCs/>
                <w:color w:val="000000"/>
                <w:szCs w:val="24"/>
              </w:rPr>
            </w:pPr>
            <w:r w:rsidRPr="00037623">
              <w:rPr>
                <w:rFonts w:cs="Calibri"/>
                <w:b/>
                <w:bCs/>
                <w:color w:val="000000"/>
                <w:szCs w:val="24"/>
              </w:rPr>
              <w:t>Diğer (</w:t>
            </w:r>
            <w:proofErr w:type="gramStart"/>
            <w:r w:rsidRPr="00037623">
              <w:rPr>
                <w:rFonts w:cs="Calibri"/>
                <w:b/>
                <w:bCs/>
                <w:color w:val="000000"/>
                <w:szCs w:val="24"/>
              </w:rPr>
              <w:t>………….</w:t>
            </w:r>
            <w:proofErr w:type="gramEnd"/>
            <w:r w:rsidRPr="00037623">
              <w:rPr>
                <w:rFonts w:cs="Calibri"/>
                <w:b/>
                <w:bCs/>
                <w:color w:val="000000"/>
                <w:szCs w:val="24"/>
              </w:rPr>
              <w:t>)</w:t>
            </w:r>
          </w:p>
        </w:tc>
        <w:tc>
          <w:tcPr>
            <w:tcW w:w="527" w:type="pct"/>
            <w:shd w:val="clear" w:color="auto" w:fill="auto"/>
          </w:tcPr>
          <w:p w:rsidR="00E67FCA" w:rsidRPr="00037623" w:rsidRDefault="00E67FCA" w:rsidP="00642F11">
            <w:pPr>
              <w:tabs>
                <w:tab w:val="left" w:pos="426"/>
              </w:tabs>
              <w:spacing w:after="0"/>
              <w:jc w:val="both"/>
              <w:rPr>
                <w:rFonts w:cs="Calibri"/>
                <w:b/>
                <w:szCs w:val="24"/>
              </w:rPr>
            </w:pPr>
          </w:p>
        </w:tc>
        <w:tc>
          <w:tcPr>
            <w:tcW w:w="1161" w:type="pct"/>
            <w:shd w:val="clear" w:color="auto" w:fill="auto"/>
          </w:tcPr>
          <w:p w:rsidR="00E67FCA" w:rsidRPr="00037623" w:rsidRDefault="00E67FCA" w:rsidP="00642F11">
            <w:pPr>
              <w:tabs>
                <w:tab w:val="left" w:pos="426"/>
              </w:tabs>
              <w:spacing w:after="0"/>
              <w:jc w:val="both"/>
              <w:rPr>
                <w:rFonts w:cs="Calibri"/>
                <w:szCs w:val="24"/>
              </w:rPr>
            </w:pPr>
          </w:p>
        </w:tc>
        <w:tc>
          <w:tcPr>
            <w:tcW w:w="317" w:type="pct"/>
            <w:shd w:val="clear" w:color="auto" w:fill="auto"/>
          </w:tcPr>
          <w:p w:rsidR="00E67FCA" w:rsidRPr="00037623" w:rsidRDefault="00E67FCA" w:rsidP="00642F11">
            <w:pPr>
              <w:tabs>
                <w:tab w:val="left" w:pos="426"/>
              </w:tabs>
              <w:spacing w:after="0"/>
              <w:jc w:val="both"/>
              <w:rPr>
                <w:rFonts w:cs="Calibri"/>
                <w:b/>
                <w:szCs w:val="24"/>
              </w:rPr>
            </w:pPr>
          </w:p>
        </w:tc>
        <w:tc>
          <w:tcPr>
            <w:tcW w:w="263" w:type="pct"/>
            <w:shd w:val="clear" w:color="auto" w:fill="auto"/>
          </w:tcPr>
          <w:p w:rsidR="00E67FCA" w:rsidRPr="00037623" w:rsidRDefault="00E67FCA" w:rsidP="00642F11">
            <w:pPr>
              <w:tabs>
                <w:tab w:val="left" w:pos="426"/>
              </w:tabs>
              <w:spacing w:after="0"/>
              <w:jc w:val="both"/>
              <w:rPr>
                <w:rFonts w:cs="Calibri"/>
                <w:b/>
                <w:szCs w:val="24"/>
              </w:rPr>
            </w:pPr>
          </w:p>
        </w:tc>
      </w:tr>
    </w:tbl>
    <w:p w:rsidR="00390AA4" w:rsidRPr="00037623" w:rsidRDefault="00390AA4" w:rsidP="00642F11">
      <w:pPr>
        <w:tabs>
          <w:tab w:val="left" w:pos="426"/>
        </w:tabs>
        <w:spacing w:after="0"/>
        <w:jc w:val="both"/>
        <w:rPr>
          <w:rFonts w:cs="Calibri"/>
          <w:b/>
          <w:szCs w:val="24"/>
        </w:rPr>
      </w:pPr>
    </w:p>
    <w:p w:rsidR="00797AC9" w:rsidRDefault="00797AC9" w:rsidP="00642F11">
      <w:pPr>
        <w:pStyle w:val="Balk3"/>
        <w:jc w:val="both"/>
        <w:rPr>
          <w:rFonts w:ascii="Book Antiqua" w:hAnsi="Book Antiqua"/>
          <w:sz w:val="24"/>
          <w:szCs w:val="24"/>
        </w:rPr>
      </w:pPr>
    </w:p>
    <w:p w:rsidR="00797AC9" w:rsidRPr="00797AC9" w:rsidRDefault="00797AC9" w:rsidP="00797AC9"/>
    <w:p w:rsidR="00182608" w:rsidRPr="00797AC9" w:rsidRDefault="00E67FCA" w:rsidP="00797AC9">
      <w:pPr>
        <w:pStyle w:val="Balk3"/>
        <w:jc w:val="both"/>
        <w:rPr>
          <w:rFonts w:ascii="Book Antiqua" w:hAnsi="Book Antiqua"/>
          <w:sz w:val="24"/>
          <w:szCs w:val="24"/>
        </w:rPr>
      </w:pPr>
      <w:r w:rsidRPr="00797AC9">
        <w:rPr>
          <w:rFonts w:ascii="Book Antiqua" w:hAnsi="Book Antiqua"/>
          <w:b/>
          <w:sz w:val="24"/>
          <w:szCs w:val="24"/>
        </w:rPr>
        <w:lastRenderedPageBreak/>
        <w:t>Sınıf ve Öğrenci Bilgileri</w:t>
      </w:r>
      <w:r w:rsidR="00797AC9" w:rsidRPr="00797AC9">
        <w:rPr>
          <w:rFonts w:ascii="Book Antiqua" w:hAnsi="Book Antiqua"/>
          <w:b/>
          <w:sz w:val="24"/>
          <w:szCs w:val="24"/>
        </w:rPr>
        <w:t>:</w:t>
      </w:r>
      <w:r w:rsidR="008E01DD" w:rsidRPr="00797AC9">
        <w:rPr>
          <w:rFonts w:ascii="Book Antiqua" w:hAnsi="Book Antiqua"/>
          <w:sz w:val="24"/>
          <w:szCs w:val="24"/>
        </w:rPr>
        <w:tab/>
      </w:r>
      <w:r w:rsidRPr="00797AC9">
        <w:rPr>
          <w:rFonts w:ascii="Book Antiqua" w:hAnsi="Book Antiqua"/>
          <w:sz w:val="24"/>
          <w:szCs w:val="24"/>
        </w:rPr>
        <w:t>Okulumuzda yer alan sınıfların öğrenci sayıları alttaki tabloda verilmiştir.</w:t>
      </w:r>
    </w:p>
    <w:p w:rsidR="00E67FCA" w:rsidRPr="00037623" w:rsidRDefault="00E67FCA" w:rsidP="00642F11">
      <w:pPr>
        <w:tabs>
          <w:tab w:val="left" w:pos="426"/>
        </w:tabs>
        <w:spacing w:after="0"/>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037623" w:rsidTr="00797AC9">
        <w:trPr>
          <w:jc w:val="center"/>
        </w:trPr>
        <w:tc>
          <w:tcPr>
            <w:tcW w:w="1768" w:type="dxa"/>
            <w:shd w:val="clear" w:color="auto" w:fill="auto"/>
          </w:tcPr>
          <w:p w:rsidR="009C6C05" w:rsidRPr="00037623" w:rsidRDefault="009C6C05" w:rsidP="00642F11">
            <w:pPr>
              <w:tabs>
                <w:tab w:val="left" w:pos="426"/>
              </w:tabs>
              <w:spacing w:after="0"/>
              <w:jc w:val="both"/>
              <w:rPr>
                <w:b/>
                <w:szCs w:val="24"/>
              </w:rPr>
            </w:pPr>
            <w:r w:rsidRPr="00037623">
              <w:rPr>
                <w:b/>
                <w:szCs w:val="24"/>
              </w:rPr>
              <w:t>SINIFI</w:t>
            </w:r>
          </w:p>
        </w:tc>
        <w:tc>
          <w:tcPr>
            <w:tcW w:w="892" w:type="dxa"/>
            <w:shd w:val="clear" w:color="auto" w:fill="auto"/>
          </w:tcPr>
          <w:p w:rsidR="009C6C05" w:rsidRPr="00037623" w:rsidRDefault="009C6C05" w:rsidP="00642F11">
            <w:pPr>
              <w:tabs>
                <w:tab w:val="left" w:pos="426"/>
              </w:tabs>
              <w:spacing w:after="0"/>
              <w:jc w:val="both"/>
              <w:rPr>
                <w:szCs w:val="24"/>
              </w:rPr>
            </w:pPr>
            <w:r w:rsidRPr="00037623">
              <w:rPr>
                <w:szCs w:val="24"/>
              </w:rPr>
              <w:t>Kız</w:t>
            </w:r>
          </w:p>
        </w:tc>
        <w:tc>
          <w:tcPr>
            <w:tcW w:w="992" w:type="dxa"/>
            <w:shd w:val="clear" w:color="auto" w:fill="auto"/>
          </w:tcPr>
          <w:p w:rsidR="009C6C05" w:rsidRPr="00037623" w:rsidRDefault="009C6C05" w:rsidP="00642F11">
            <w:pPr>
              <w:tabs>
                <w:tab w:val="left" w:pos="426"/>
              </w:tabs>
              <w:spacing w:after="0"/>
              <w:jc w:val="both"/>
              <w:rPr>
                <w:szCs w:val="24"/>
              </w:rPr>
            </w:pPr>
            <w:r w:rsidRPr="00037623">
              <w:rPr>
                <w:szCs w:val="24"/>
              </w:rPr>
              <w:t>Erkek</w:t>
            </w:r>
          </w:p>
        </w:tc>
        <w:tc>
          <w:tcPr>
            <w:tcW w:w="1418" w:type="dxa"/>
            <w:tcBorders>
              <w:right w:val="single" w:sz="12" w:space="0" w:color="auto"/>
            </w:tcBorders>
            <w:shd w:val="clear" w:color="auto" w:fill="auto"/>
          </w:tcPr>
          <w:p w:rsidR="009C6C05" w:rsidRPr="00037623" w:rsidRDefault="009C6C05" w:rsidP="00642F11">
            <w:pPr>
              <w:tabs>
                <w:tab w:val="left" w:pos="426"/>
              </w:tabs>
              <w:spacing w:after="0"/>
              <w:jc w:val="both"/>
              <w:rPr>
                <w:b/>
                <w:szCs w:val="24"/>
              </w:rPr>
            </w:pPr>
            <w:r w:rsidRPr="00037623">
              <w:rPr>
                <w:b/>
                <w:szCs w:val="24"/>
              </w:rPr>
              <w:t>Toplam</w:t>
            </w:r>
          </w:p>
        </w:tc>
        <w:tc>
          <w:tcPr>
            <w:tcW w:w="1701" w:type="dxa"/>
            <w:tcBorders>
              <w:left w:val="single" w:sz="12" w:space="0" w:color="auto"/>
              <w:bottom w:val="single" w:sz="6" w:space="0" w:color="auto"/>
            </w:tcBorders>
            <w:shd w:val="clear" w:color="auto" w:fill="auto"/>
          </w:tcPr>
          <w:p w:rsidR="009C6C05" w:rsidRPr="00037623" w:rsidRDefault="009C6C05" w:rsidP="00642F11">
            <w:pPr>
              <w:tabs>
                <w:tab w:val="left" w:pos="426"/>
              </w:tabs>
              <w:spacing w:after="0"/>
              <w:jc w:val="both"/>
              <w:rPr>
                <w:b/>
                <w:szCs w:val="24"/>
              </w:rPr>
            </w:pPr>
            <w:r w:rsidRPr="00037623">
              <w:rPr>
                <w:b/>
                <w:szCs w:val="24"/>
              </w:rPr>
              <w:t>SINIFI</w:t>
            </w:r>
          </w:p>
        </w:tc>
        <w:tc>
          <w:tcPr>
            <w:tcW w:w="992" w:type="dxa"/>
            <w:tcBorders>
              <w:bottom w:val="single" w:sz="6" w:space="0" w:color="auto"/>
            </w:tcBorders>
            <w:shd w:val="clear" w:color="auto" w:fill="auto"/>
          </w:tcPr>
          <w:p w:rsidR="009C6C05" w:rsidRPr="00037623" w:rsidRDefault="009C6C05" w:rsidP="00642F11">
            <w:pPr>
              <w:tabs>
                <w:tab w:val="left" w:pos="426"/>
              </w:tabs>
              <w:spacing w:after="0"/>
              <w:jc w:val="both"/>
              <w:rPr>
                <w:szCs w:val="24"/>
              </w:rPr>
            </w:pPr>
            <w:r w:rsidRPr="00037623">
              <w:rPr>
                <w:szCs w:val="24"/>
              </w:rPr>
              <w:t>Kız</w:t>
            </w:r>
          </w:p>
        </w:tc>
        <w:tc>
          <w:tcPr>
            <w:tcW w:w="1276" w:type="dxa"/>
            <w:tcBorders>
              <w:bottom w:val="single" w:sz="6" w:space="0" w:color="auto"/>
            </w:tcBorders>
            <w:shd w:val="clear" w:color="auto" w:fill="auto"/>
          </w:tcPr>
          <w:p w:rsidR="009C6C05" w:rsidRPr="00037623" w:rsidRDefault="009C6C05" w:rsidP="00642F11">
            <w:pPr>
              <w:tabs>
                <w:tab w:val="left" w:pos="426"/>
              </w:tabs>
              <w:spacing w:after="0"/>
              <w:jc w:val="both"/>
              <w:rPr>
                <w:szCs w:val="24"/>
              </w:rPr>
            </w:pPr>
            <w:r w:rsidRPr="00037623">
              <w:rPr>
                <w:szCs w:val="24"/>
              </w:rPr>
              <w:t>Erkek</w:t>
            </w:r>
          </w:p>
        </w:tc>
        <w:tc>
          <w:tcPr>
            <w:tcW w:w="1559" w:type="dxa"/>
            <w:tcBorders>
              <w:bottom w:val="single" w:sz="6" w:space="0" w:color="auto"/>
            </w:tcBorders>
            <w:shd w:val="clear" w:color="auto" w:fill="auto"/>
          </w:tcPr>
          <w:p w:rsidR="009C6C05" w:rsidRPr="00037623" w:rsidRDefault="009C6C05" w:rsidP="00642F11">
            <w:pPr>
              <w:tabs>
                <w:tab w:val="left" w:pos="426"/>
              </w:tabs>
              <w:spacing w:after="0"/>
              <w:jc w:val="both"/>
              <w:rPr>
                <w:b/>
                <w:szCs w:val="24"/>
              </w:rPr>
            </w:pPr>
            <w:r w:rsidRPr="00037623">
              <w:rPr>
                <w:b/>
                <w:szCs w:val="24"/>
              </w:rPr>
              <w:t>Toplam</w:t>
            </w:r>
          </w:p>
        </w:tc>
      </w:tr>
      <w:tr w:rsidR="00D5715B" w:rsidRPr="00037623" w:rsidTr="00797AC9">
        <w:trPr>
          <w:jc w:val="center"/>
        </w:trPr>
        <w:tc>
          <w:tcPr>
            <w:tcW w:w="1768" w:type="dxa"/>
            <w:shd w:val="clear" w:color="auto" w:fill="auto"/>
          </w:tcPr>
          <w:p w:rsidR="009C6C05" w:rsidRPr="00037623" w:rsidRDefault="00DF01EA" w:rsidP="00642F11">
            <w:pPr>
              <w:tabs>
                <w:tab w:val="left" w:pos="426"/>
              </w:tabs>
              <w:spacing w:after="0"/>
              <w:jc w:val="both"/>
              <w:rPr>
                <w:szCs w:val="24"/>
              </w:rPr>
            </w:pPr>
            <w:r w:rsidRPr="00037623">
              <w:rPr>
                <w:szCs w:val="24"/>
              </w:rPr>
              <w:t>1/A</w:t>
            </w:r>
          </w:p>
        </w:tc>
        <w:tc>
          <w:tcPr>
            <w:tcW w:w="892" w:type="dxa"/>
            <w:shd w:val="clear" w:color="auto" w:fill="auto"/>
          </w:tcPr>
          <w:p w:rsidR="009C6C05" w:rsidRPr="00037623" w:rsidRDefault="000B572E" w:rsidP="00642F11">
            <w:pPr>
              <w:tabs>
                <w:tab w:val="left" w:pos="426"/>
              </w:tabs>
              <w:spacing w:after="0"/>
              <w:jc w:val="both"/>
              <w:rPr>
                <w:szCs w:val="24"/>
              </w:rPr>
            </w:pPr>
            <w:r>
              <w:rPr>
                <w:szCs w:val="24"/>
              </w:rPr>
              <w:t>15</w:t>
            </w:r>
          </w:p>
        </w:tc>
        <w:tc>
          <w:tcPr>
            <w:tcW w:w="992" w:type="dxa"/>
            <w:shd w:val="clear" w:color="auto" w:fill="auto"/>
          </w:tcPr>
          <w:p w:rsidR="009C6C05" w:rsidRPr="00037623" w:rsidRDefault="000B572E" w:rsidP="00642F11">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9C6C05" w:rsidRPr="00037623" w:rsidRDefault="000B572E" w:rsidP="00642F11">
            <w:pPr>
              <w:tabs>
                <w:tab w:val="left" w:pos="426"/>
              </w:tabs>
              <w:spacing w:after="0"/>
              <w:jc w:val="both"/>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037623" w:rsidRDefault="00DF01EA" w:rsidP="00642F11">
            <w:pPr>
              <w:tabs>
                <w:tab w:val="left" w:pos="426"/>
              </w:tabs>
              <w:spacing w:after="0"/>
              <w:jc w:val="both"/>
              <w:rPr>
                <w:szCs w:val="24"/>
              </w:rPr>
            </w:pPr>
            <w:r w:rsidRPr="00037623">
              <w:rPr>
                <w:szCs w:val="24"/>
              </w:rPr>
              <w:t>3/A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037623" w:rsidRDefault="000B572E" w:rsidP="00642F11">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037623" w:rsidRDefault="000B572E" w:rsidP="00642F11">
            <w:pPr>
              <w:tabs>
                <w:tab w:val="left" w:pos="426"/>
              </w:tabs>
              <w:spacing w:after="0"/>
              <w:jc w:val="both"/>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037623" w:rsidRDefault="000B572E" w:rsidP="00642F11">
            <w:pPr>
              <w:tabs>
                <w:tab w:val="left" w:pos="426"/>
              </w:tabs>
              <w:spacing w:after="0"/>
              <w:jc w:val="both"/>
              <w:rPr>
                <w:szCs w:val="24"/>
              </w:rPr>
            </w:pPr>
            <w:r>
              <w:rPr>
                <w:szCs w:val="24"/>
              </w:rPr>
              <w:t>26</w:t>
            </w:r>
          </w:p>
        </w:tc>
      </w:tr>
      <w:tr w:rsidR="00D5715B" w:rsidRPr="00037623" w:rsidTr="00797AC9">
        <w:trPr>
          <w:jc w:val="center"/>
        </w:trPr>
        <w:tc>
          <w:tcPr>
            <w:tcW w:w="1768" w:type="dxa"/>
            <w:shd w:val="clear" w:color="auto" w:fill="auto"/>
          </w:tcPr>
          <w:p w:rsidR="009C6C05" w:rsidRPr="00037623" w:rsidRDefault="00DF01EA" w:rsidP="00642F11">
            <w:pPr>
              <w:tabs>
                <w:tab w:val="left" w:pos="426"/>
              </w:tabs>
              <w:spacing w:after="0"/>
              <w:jc w:val="both"/>
              <w:rPr>
                <w:szCs w:val="24"/>
              </w:rPr>
            </w:pPr>
            <w:r w:rsidRPr="00037623">
              <w:rPr>
                <w:szCs w:val="24"/>
              </w:rPr>
              <w:t>1/B</w:t>
            </w:r>
          </w:p>
        </w:tc>
        <w:tc>
          <w:tcPr>
            <w:tcW w:w="892" w:type="dxa"/>
            <w:shd w:val="clear" w:color="auto" w:fill="auto"/>
          </w:tcPr>
          <w:p w:rsidR="009C6C05" w:rsidRPr="00037623" w:rsidRDefault="000B572E" w:rsidP="00642F11">
            <w:pPr>
              <w:tabs>
                <w:tab w:val="left" w:pos="426"/>
              </w:tabs>
              <w:spacing w:after="0"/>
              <w:jc w:val="both"/>
              <w:rPr>
                <w:szCs w:val="24"/>
              </w:rPr>
            </w:pPr>
            <w:r>
              <w:rPr>
                <w:szCs w:val="24"/>
              </w:rPr>
              <w:t>13</w:t>
            </w:r>
          </w:p>
        </w:tc>
        <w:tc>
          <w:tcPr>
            <w:tcW w:w="992" w:type="dxa"/>
            <w:shd w:val="clear" w:color="auto" w:fill="auto"/>
          </w:tcPr>
          <w:p w:rsidR="009C6C05" w:rsidRPr="00037623" w:rsidRDefault="000B572E" w:rsidP="00642F11">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9C6C05" w:rsidRPr="00037623" w:rsidRDefault="000B572E" w:rsidP="00642F11">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037623" w:rsidRDefault="00DF01EA" w:rsidP="00642F11">
            <w:pPr>
              <w:tabs>
                <w:tab w:val="left" w:pos="426"/>
              </w:tabs>
              <w:spacing w:after="0"/>
              <w:jc w:val="both"/>
              <w:rPr>
                <w:szCs w:val="24"/>
              </w:rPr>
            </w:pPr>
            <w:r w:rsidRPr="00037623">
              <w:rPr>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037623" w:rsidRDefault="000B572E" w:rsidP="00642F11">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037623" w:rsidRDefault="000B572E" w:rsidP="00642F11">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037623" w:rsidRDefault="000B572E" w:rsidP="00642F11">
            <w:pPr>
              <w:tabs>
                <w:tab w:val="left" w:pos="426"/>
              </w:tabs>
              <w:spacing w:after="0"/>
              <w:jc w:val="both"/>
              <w:rPr>
                <w:szCs w:val="24"/>
              </w:rPr>
            </w:pPr>
            <w:r>
              <w:rPr>
                <w:szCs w:val="24"/>
              </w:rPr>
              <w:t>27</w:t>
            </w:r>
          </w:p>
        </w:tc>
      </w:tr>
      <w:tr w:rsidR="00D5715B" w:rsidRPr="00037623" w:rsidTr="00797AC9">
        <w:trPr>
          <w:jc w:val="center"/>
        </w:trPr>
        <w:tc>
          <w:tcPr>
            <w:tcW w:w="1768" w:type="dxa"/>
            <w:shd w:val="clear" w:color="auto" w:fill="auto"/>
          </w:tcPr>
          <w:p w:rsidR="009C6C05" w:rsidRPr="00037623" w:rsidRDefault="00DF01EA" w:rsidP="00642F11">
            <w:pPr>
              <w:tabs>
                <w:tab w:val="left" w:pos="426"/>
              </w:tabs>
              <w:spacing w:after="0"/>
              <w:jc w:val="both"/>
              <w:rPr>
                <w:szCs w:val="24"/>
              </w:rPr>
            </w:pPr>
            <w:r w:rsidRPr="00037623">
              <w:rPr>
                <w:szCs w:val="24"/>
              </w:rPr>
              <w:t>1/C</w:t>
            </w:r>
          </w:p>
        </w:tc>
        <w:tc>
          <w:tcPr>
            <w:tcW w:w="892" w:type="dxa"/>
            <w:shd w:val="clear" w:color="auto" w:fill="auto"/>
          </w:tcPr>
          <w:p w:rsidR="009C6C05" w:rsidRPr="00037623" w:rsidRDefault="000B572E" w:rsidP="00642F11">
            <w:pPr>
              <w:tabs>
                <w:tab w:val="left" w:pos="426"/>
              </w:tabs>
              <w:spacing w:after="0"/>
              <w:jc w:val="both"/>
              <w:rPr>
                <w:szCs w:val="24"/>
              </w:rPr>
            </w:pPr>
            <w:r>
              <w:rPr>
                <w:szCs w:val="24"/>
              </w:rPr>
              <w:t>19</w:t>
            </w:r>
          </w:p>
        </w:tc>
        <w:tc>
          <w:tcPr>
            <w:tcW w:w="992" w:type="dxa"/>
            <w:shd w:val="clear" w:color="auto" w:fill="auto"/>
          </w:tcPr>
          <w:p w:rsidR="009C6C05" w:rsidRPr="00037623" w:rsidRDefault="000B572E" w:rsidP="00642F11">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9C6C05" w:rsidRPr="00037623" w:rsidRDefault="000B572E" w:rsidP="00642F11">
            <w:pPr>
              <w:tabs>
                <w:tab w:val="left" w:pos="426"/>
              </w:tabs>
              <w:spacing w:after="0"/>
              <w:jc w:val="both"/>
              <w:rPr>
                <w:szCs w:val="24"/>
              </w:rPr>
            </w:pPr>
            <w:r>
              <w:rPr>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037623" w:rsidRDefault="00DF01EA" w:rsidP="00642F11">
            <w:pPr>
              <w:tabs>
                <w:tab w:val="left" w:pos="426"/>
              </w:tabs>
              <w:spacing w:after="0"/>
              <w:jc w:val="both"/>
              <w:rPr>
                <w:szCs w:val="24"/>
              </w:rPr>
            </w:pPr>
            <w:r w:rsidRPr="00037623">
              <w:rPr>
                <w:szCs w:val="24"/>
              </w:rPr>
              <w:t>3/C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037623" w:rsidRDefault="000B572E" w:rsidP="00642F11">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037623" w:rsidRDefault="000B572E" w:rsidP="00642F11">
            <w:pPr>
              <w:tabs>
                <w:tab w:val="left" w:pos="426"/>
              </w:tabs>
              <w:spacing w:after="0"/>
              <w:jc w:val="both"/>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037623" w:rsidRDefault="000B572E" w:rsidP="00642F11">
            <w:pPr>
              <w:tabs>
                <w:tab w:val="left" w:pos="426"/>
              </w:tabs>
              <w:spacing w:after="0"/>
              <w:jc w:val="both"/>
              <w:rPr>
                <w:szCs w:val="24"/>
              </w:rPr>
            </w:pPr>
            <w:r>
              <w:rPr>
                <w:szCs w:val="24"/>
              </w:rPr>
              <w:t>25</w:t>
            </w:r>
          </w:p>
        </w:tc>
      </w:tr>
      <w:tr w:rsidR="00D5715B" w:rsidRPr="00037623" w:rsidTr="00797AC9">
        <w:trPr>
          <w:jc w:val="center"/>
        </w:trPr>
        <w:tc>
          <w:tcPr>
            <w:tcW w:w="1768" w:type="dxa"/>
            <w:shd w:val="clear" w:color="auto" w:fill="auto"/>
          </w:tcPr>
          <w:p w:rsidR="009C6C05" w:rsidRPr="00037623" w:rsidRDefault="000B572E" w:rsidP="00642F11">
            <w:pPr>
              <w:tabs>
                <w:tab w:val="left" w:pos="426"/>
              </w:tabs>
              <w:spacing w:after="0"/>
              <w:jc w:val="both"/>
              <w:rPr>
                <w:szCs w:val="24"/>
              </w:rPr>
            </w:pPr>
            <w:r>
              <w:rPr>
                <w:szCs w:val="24"/>
              </w:rPr>
              <w:t>1/D</w:t>
            </w:r>
          </w:p>
        </w:tc>
        <w:tc>
          <w:tcPr>
            <w:tcW w:w="892" w:type="dxa"/>
            <w:shd w:val="clear" w:color="auto" w:fill="auto"/>
          </w:tcPr>
          <w:p w:rsidR="009C6C05" w:rsidRPr="00037623" w:rsidRDefault="000B572E" w:rsidP="00642F11">
            <w:pPr>
              <w:tabs>
                <w:tab w:val="left" w:pos="426"/>
              </w:tabs>
              <w:spacing w:after="0"/>
              <w:jc w:val="both"/>
              <w:rPr>
                <w:szCs w:val="24"/>
              </w:rPr>
            </w:pPr>
            <w:r>
              <w:rPr>
                <w:szCs w:val="24"/>
              </w:rPr>
              <w:t>13</w:t>
            </w:r>
          </w:p>
        </w:tc>
        <w:tc>
          <w:tcPr>
            <w:tcW w:w="992" w:type="dxa"/>
            <w:shd w:val="clear" w:color="auto" w:fill="auto"/>
          </w:tcPr>
          <w:p w:rsidR="009C6C05" w:rsidRPr="00037623" w:rsidRDefault="000B572E" w:rsidP="00642F11">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9C6C05" w:rsidRPr="00037623" w:rsidRDefault="000B572E" w:rsidP="00642F11">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037623" w:rsidRDefault="00DF01EA" w:rsidP="00642F11">
            <w:pPr>
              <w:tabs>
                <w:tab w:val="left" w:pos="426"/>
              </w:tabs>
              <w:spacing w:after="0"/>
              <w:jc w:val="both"/>
              <w:rPr>
                <w:szCs w:val="24"/>
              </w:rPr>
            </w:pPr>
            <w:r w:rsidRPr="00037623">
              <w:rPr>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037623" w:rsidRDefault="00797193" w:rsidP="00642F11">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037623" w:rsidRDefault="00797193" w:rsidP="00642F11">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037623" w:rsidRDefault="00797193" w:rsidP="00642F11">
            <w:pPr>
              <w:tabs>
                <w:tab w:val="left" w:pos="426"/>
              </w:tabs>
              <w:spacing w:after="0"/>
              <w:jc w:val="both"/>
              <w:rPr>
                <w:szCs w:val="24"/>
              </w:rPr>
            </w:pPr>
            <w:r>
              <w:rPr>
                <w:szCs w:val="24"/>
              </w:rPr>
              <w:t>21</w:t>
            </w:r>
          </w:p>
        </w:tc>
      </w:tr>
      <w:tr w:rsidR="000B572E" w:rsidRPr="00037623" w:rsidTr="00797AC9">
        <w:trPr>
          <w:jc w:val="center"/>
        </w:trPr>
        <w:tc>
          <w:tcPr>
            <w:tcW w:w="1768" w:type="dxa"/>
            <w:shd w:val="clear" w:color="auto" w:fill="auto"/>
          </w:tcPr>
          <w:p w:rsidR="000B572E" w:rsidRPr="00037623" w:rsidRDefault="000B572E" w:rsidP="00756CF9">
            <w:pPr>
              <w:tabs>
                <w:tab w:val="left" w:pos="426"/>
              </w:tabs>
              <w:spacing w:after="0"/>
              <w:jc w:val="both"/>
              <w:rPr>
                <w:szCs w:val="24"/>
              </w:rPr>
            </w:pPr>
            <w:r w:rsidRPr="00037623">
              <w:rPr>
                <w:szCs w:val="24"/>
              </w:rPr>
              <w:t>2/A</w:t>
            </w:r>
          </w:p>
        </w:tc>
        <w:tc>
          <w:tcPr>
            <w:tcW w:w="892" w:type="dxa"/>
            <w:shd w:val="clear" w:color="auto" w:fill="auto"/>
          </w:tcPr>
          <w:p w:rsidR="000B572E" w:rsidRPr="00037623" w:rsidRDefault="000B572E" w:rsidP="00642F11">
            <w:pPr>
              <w:tabs>
                <w:tab w:val="left" w:pos="426"/>
              </w:tabs>
              <w:spacing w:after="0"/>
              <w:jc w:val="both"/>
              <w:rPr>
                <w:szCs w:val="24"/>
              </w:rPr>
            </w:pPr>
            <w:r>
              <w:rPr>
                <w:szCs w:val="24"/>
              </w:rPr>
              <w:t>16</w:t>
            </w:r>
          </w:p>
        </w:tc>
        <w:tc>
          <w:tcPr>
            <w:tcW w:w="992" w:type="dxa"/>
            <w:shd w:val="clear" w:color="auto" w:fill="auto"/>
          </w:tcPr>
          <w:p w:rsidR="000B572E" w:rsidRPr="00037623" w:rsidRDefault="000B572E" w:rsidP="00642F11">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0B572E" w:rsidRPr="00037623" w:rsidRDefault="000B572E" w:rsidP="00642F11">
            <w:pPr>
              <w:tabs>
                <w:tab w:val="left" w:pos="426"/>
              </w:tabs>
              <w:spacing w:after="0"/>
              <w:jc w:val="both"/>
              <w:rPr>
                <w:szCs w:val="24"/>
              </w:rPr>
            </w:pPr>
            <w:r>
              <w:rPr>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B572E" w:rsidRPr="00037623" w:rsidRDefault="000B572E" w:rsidP="00642F11">
            <w:pPr>
              <w:tabs>
                <w:tab w:val="left" w:pos="426"/>
              </w:tabs>
              <w:spacing w:after="0"/>
              <w:jc w:val="both"/>
              <w:rPr>
                <w:szCs w:val="24"/>
              </w:rPr>
            </w:pPr>
            <w:r w:rsidRPr="00037623">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572E" w:rsidRPr="00037623" w:rsidRDefault="00797193" w:rsidP="00642F11">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B572E" w:rsidRPr="00037623" w:rsidRDefault="00797193" w:rsidP="00642F11">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B572E" w:rsidRPr="00037623" w:rsidRDefault="00797193" w:rsidP="00642F11">
            <w:pPr>
              <w:tabs>
                <w:tab w:val="left" w:pos="426"/>
              </w:tabs>
              <w:spacing w:after="0"/>
              <w:jc w:val="both"/>
              <w:rPr>
                <w:szCs w:val="24"/>
              </w:rPr>
            </w:pPr>
            <w:r>
              <w:rPr>
                <w:szCs w:val="24"/>
              </w:rPr>
              <w:t>21</w:t>
            </w:r>
          </w:p>
        </w:tc>
      </w:tr>
      <w:tr w:rsidR="000B572E" w:rsidRPr="00037623" w:rsidTr="00797AC9">
        <w:trPr>
          <w:jc w:val="center"/>
        </w:trPr>
        <w:tc>
          <w:tcPr>
            <w:tcW w:w="1768" w:type="dxa"/>
            <w:shd w:val="clear" w:color="auto" w:fill="auto"/>
          </w:tcPr>
          <w:p w:rsidR="000B572E" w:rsidRPr="00037623" w:rsidRDefault="000B572E" w:rsidP="00756CF9">
            <w:pPr>
              <w:tabs>
                <w:tab w:val="left" w:pos="426"/>
              </w:tabs>
              <w:spacing w:after="0"/>
              <w:jc w:val="both"/>
              <w:rPr>
                <w:szCs w:val="24"/>
              </w:rPr>
            </w:pPr>
            <w:r w:rsidRPr="00037623">
              <w:rPr>
                <w:szCs w:val="24"/>
              </w:rPr>
              <w:t>2/B</w:t>
            </w:r>
          </w:p>
        </w:tc>
        <w:tc>
          <w:tcPr>
            <w:tcW w:w="892" w:type="dxa"/>
            <w:shd w:val="clear" w:color="auto" w:fill="auto"/>
          </w:tcPr>
          <w:p w:rsidR="000B572E" w:rsidRPr="00037623" w:rsidRDefault="000B572E" w:rsidP="00642F11">
            <w:pPr>
              <w:tabs>
                <w:tab w:val="left" w:pos="426"/>
              </w:tabs>
              <w:spacing w:after="0"/>
              <w:jc w:val="both"/>
              <w:rPr>
                <w:szCs w:val="24"/>
              </w:rPr>
            </w:pPr>
            <w:r>
              <w:rPr>
                <w:szCs w:val="24"/>
              </w:rPr>
              <w:t>17</w:t>
            </w:r>
          </w:p>
        </w:tc>
        <w:tc>
          <w:tcPr>
            <w:tcW w:w="992" w:type="dxa"/>
            <w:shd w:val="clear" w:color="auto" w:fill="auto"/>
          </w:tcPr>
          <w:p w:rsidR="000B572E" w:rsidRPr="00037623" w:rsidRDefault="000B572E" w:rsidP="00642F11">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0B572E" w:rsidRPr="00037623" w:rsidRDefault="000B572E" w:rsidP="00642F11">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B572E" w:rsidRPr="00037623" w:rsidRDefault="000B572E" w:rsidP="00642F11">
            <w:pPr>
              <w:tabs>
                <w:tab w:val="left" w:pos="426"/>
              </w:tabs>
              <w:spacing w:after="0"/>
              <w:jc w:val="both"/>
              <w:rPr>
                <w:szCs w:val="24"/>
              </w:rPr>
            </w:pPr>
            <w:r w:rsidRPr="00037623">
              <w:rPr>
                <w:szCs w:val="24"/>
              </w:rPr>
              <w:t>4/C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572E" w:rsidRPr="00037623" w:rsidRDefault="00797193" w:rsidP="00642F11">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B572E" w:rsidRPr="00037623" w:rsidRDefault="00797193" w:rsidP="00642F11">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B572E" w:rsidRPr="00037623" w:rsidRDefault="00797193" w:rsidP="00642F11">
            <w:pPr>
              <w:tabs>
                <w:tab w:val="left" w:pos="426"/>
              </w:tabs>
              <w:spacing w:after="0"/>
              <w:jc w:val="both"/>
              <w:rPr>
                <w:szCs w:val="24"/>
              </w:rPr>
            </w:pPr>
            <w:r>
              <w:rPr>
                <w:szCs w:val="24"/>
              </w:rPr>
              <w:t>20</w:t>
            </w:r>
          </w:p>
        </w:tc>
      </w:tr>
      <w:tr w:rsidR="000B572E" w:rsidRPr="00037623" w:rsidTr="000B572E">
        <w:trPr>
          <w:trHeight w:val="175"/>
          <w:jc w:val="center"/>
        </w:trPr>
        <w:tc>
          <w:tcPr>
            <w:tcW w:w="1768" w:type="dxa"/>
            <w:shd w:val="clear" w:color="auto" w:fill="auto"/>
          </w:tcPr>
          <w:p w:rsidR="000B572E" w:rsidRPr="00037623" w:rsidRDefault="000B572E" w:rsidP="00756CF9">
            <w:pPr>
              <w:tabs>
                <w:tab w:val="left" w:pos="426"/>
              </w:tabs>
              <w:spacing w:after="0"/>
              <w:jc w:val="both"/>
              <w:rPr>
                <w:szCs w:val="24"/>
              </w:rPr>
            </w:pPr>
            <w:r w:rsidRPr="00037623">
              <w:rPr>
                <w:szCs w:val="24"/>
              </w:rPr>
              <w:t>2/C</w:t>
            </w:r>
          </w:p>
        </w:tc>
        <w:tc>
          <w:tcPr>
            <w:tcW w:w="892" w:type="dxa"/>
            <w:shd w:val="clear" w:color="auto" w:fill="auto"/>
          </w:tcPr>
          <w:p w:rsidR="000B572E" w:rsidRPr="00037623" w:rsidRDefault="000B572E" w:rsidP="00642F11">
            <w:pPr>
              <w:tabs>
                <w:tab w:val="left" w:pos="426"/>
              </w:tabs>
              <w:spacing w:after="0"/>
              <w:jc w:val="both"/>
              <w:rPr>
                <w:szCs w:val="24"/>
              </w:rPr>
            </w:pPr>
            <w:r>
              <w:rPr>
                <w:szCs w:val="24"/>
              </w:rPr>
              <w:t>18</w:t>
            </w:r>
          </w:p>
        </w:tc>
        <w:tc>
          <w:tcPr>
            <w:tcW w:w="992" w:type="dxa"/>
            <w:shd w:val="clear" w:color="auto" w:fill="auto"/>
          </w:tcPr>
          <w:p w:rsidR="000B572E" w:rsidRPr="00037623" w:rsidRDefault="000B572E" w:rsidP="00642F11">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0B572E" w:rsidRPr="00037623" w:rsidRDefault="000B572E" w:rsidP="00642F11">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B572E" w:rsidRPr="00756CF9" w:rsidRDefault="00756CF9" w:rsidP="00756CF9">
            <w:pPr>
              <w:tabs>
                <w:tab w:val="left" w:pos="426"/>
              </w:tabs>
              <w:spacing w:after="0"/>
              <w:jc w:val="center"/>
              <w:rPr>
                <w:sz w:val="20"/>
                <w:szCs w:val="20"/>
              </w:rPr>
            </w:pPr>
            <w:r w:rsidRPr="00756CF9">
              <w:rPr>
                <w:sz w:val="20"/>
                <w:szCs w:val="20"/>
              </w:rPr>
              <w:t>ÖZEL EĞİTİM</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572E" w:rsidRPr="00037623" w:rsidRDefault="00756CF9" w:rsidP="00642F11">
            <w:pPr>
              <w:tabs>
                <w:tab w:val="left" w:pos="426"/>
              </w:tabs>
              <w:spacing w:after="0"/>
              <w:jc w:val="both"/>
              <w:rPr>
                <w:szCs w:val="24"/>
              </w:rPr>
            </w:pPr>
            <w:r>
              <w:rPr>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B572E" w:rsidRPr="00037623" w:rsidRDefault="00756CF9" w:rsidP="00642F11">
            <w:pPr>
              <w:tabs>
                <w:tab w:val="left" w:pos="426"/>
              </w:tabs>
              <w:spacing w:after="0"/>
              <w:jc w:val="both"/>
              <w:rPr>
                <w:szCs w:val="24"/>
              </w:rPr>
            </w:pPr>
            <w:r>
              <w:rPr>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B572E" w:rsidRPr="00037623" w:rsidRDefault="00756CF9" w:rsidP="00642F11">
            <w:pPr>
              <w:tabs>
                <w:tab w:val="left" w:pos="426"/>
              </w:tabs>
              <w:spacing w:after="0"/>
              <w:jc w:val="both"/>
              <w:rPr>
                <w:szCs w:val="24"/>
              </w:rPr>
            </w:pPr>
            <w:r>
              <w:rPr>
                <w:szCs w:val="24"/>
              </w:rPr>
              <w:t>6</w:t>
            </w:r>
          </w:p>
        </w:tc>
      </w:tr>
      <w:tr w:rsidR="000B572E" w:rsidRPr="00037623" w:rsidTr="000B572E">
        <w:trPr>
          <w:trHeight w:val="175"/>
          <w:jc w:val="center"/>
        </w:trPr>
        <w:tc>
          <w:tcPr>
            <w:tcW w:w="1768" w:type="dxa"/>
            <w:tcBorders>
              <w:top w:val="single" w:sz="4" w:space="0" w:color="auto"/>
              <w:left w:val="single" w:sz="4" w:space="0" w:color="auto"/>
              <w:bottom w:val="single" w:sz="4" w:space="0" w:color="auto"/>
              <w:right w:val="single" w:sz="4" w:space="0" w:color="auto"/>
            </w:tcBorders>
            <w:shd w:val="clear" w:color="auto" w:fill="auto"/>
          </w:tcPr>
          <w:p w:rsidR="000B572E" w:rsidRPr="00037623" w:rsidRDefault="000B572E" w:rsidP="00756CF9">
            <w:pPr>
              <w:tabs>
                <w:tab w:val="left" w:pos="426"/>
              </w:tabs>
              <w:spacing w:after="0"/>
              <w:jc w:val="both"/>
              <w:rPr>
                <w:szCs w:val="24"/>
              </w:rPr>
            </w:pPr>
            <w:r>
              <w:rPr>
                <w:szCs w:val="24"/>
              </w:rPr>
              <w:t>2/D</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0B572E" w:rsidRPr="00037623" w:rsidRDefault="000B572E" w:rsidP="00756CF9">
            <w:pPr>
              <w:tabs>
                <w:tab w:val="left" w:pos="426"/>
              </w:tabs>
              <w:spacing w:after="0"/>
              <w:jc w:val="both"/>
              <w:rPr>
                <w:szCs w:val="24"/>
              </w:rPr>
            </w:pPr>
            <w:r>
              <w:rPr>
                <w:szCs w:val="24"/>
              </w:rPr>
              <w:t>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572E" w:rsidRPr="00037623" w:rsidRDefault="000B572E" w:rsidP="00756CF9">
            <w:pPr>
              <w:tabs>
                <w:tab w:val="left" w:pos="426"/>
              </w:tabs>
              <w:spacing w:after="0"/>
              <w:jc w:val="both"/>
              <w:rPr>
                <w:szCs w:val="24"/>
              </w:rPr>
            </w:pPr>
            <w:r>
              <w:rPr>
                <w:szCs w:val="24"/>
              </w:rPr>
              <w:t>9</w:t>
            </w:r>
          </w:p>
        </w:tc>
        <w:tc>
          <w:tcPr>
            <w:tcW w:w="1418" w:type="dxa"/>
            <w:tcBorders>
              <w:top w:val="single" w:sz="4" w:space="0" w:color="auto"/>
              <w:left w:val="single" w:sz="4" w:space="0" w:color="auto"/>
              <w:bottom w:val="single" w:sz="4" w:space="0" w:color="auto"/>
              <w:right w:val="single" w:sz="12" w:space="0" w:color="auto"/>
            </w:tcBorders>
            <w:shd w:val="clear" w:color="auto" w:fill="auto"/>
          </w:tcPr>
          <w:p w:rsidR="000B572E" w:rsidRPr="00037623" w:rsidRDefault="000B572E" w:rsidP="00756CF9">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B572E" w:rsidRPr="00037623" w:rsidRDefault="000B572E" w:rsidP="00756CF9">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572E" w:rsidRPr="00037623" w:rsidRDefault="000B572E" w:rsidP="00756CF9">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B572E" w:rsidRPr="00037623" w:rsidRDefault="000B572E" w:rsidP="00756CF9">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B572E" w:rsidRPr="00037623" w:rsidRDefault="000B572E" w:rsidP="00756CF9">
            <w:pPr>
              <w:tabs>
                <w:tab w:val="left" w:pos="426"/>
              </w:tabs>
              <w:spacing w:after="0"/>
              <w:jc w:val="both"/>
              <w:rPr>
                <w:szCs w:val="24"/>
              </w:rPr>
            </w:pPr>
          </w:p>
        </w:tc>
      </w:tr>
    </w:tbl>
    <w:p w:rsidR="009C6C05" w:rsidRPr="00037623" w:rsidRDefault="009C6C05" w:rsidP="00642F11">
      <w:pPr>
        <w:tabs>
          <w:tab w:val="left" w:pos="426"/>
        </w:tabs>
        <w:spacing w:after="0"/>
        <w:jc w:val="both"/>
        <w:rPr>
          <w:szCs w:val="24"/>
        </w:rPr>
      </w:pPr>
    </w:p>
    <w:p w:rsidR="009C6C05" w:rsidRPr="00797AC9" w:rsidRDefault="009C6C05" w:rsidP="00642F11">
      <w:pPr>
        <w:pStyle w:val="Balk3"/>
        <w:jc w:val="both"/>
        <w:rPr>
          <w:rFonts w:ascii="Book Antiqua" w:hAnsi="Book Antiqua"/>
          <w:b/>
          <w:sz w:val="24"/>
          <w:szCs w:val="24"/>
        </w:rPr>
      </w:pPr>
      <w:r w:rsidRPr="00797AC9">
        <w:rPr>
          <w:rFonts w:ascii="Book Antiqua" w:hAnsi="Book Antiqua"/>
          <w:b/>
          <w:sz w:val="24"/>
          <w:szCs w:val="24"/>
        </w:rPr>
        <w:t>Donanım ve Teknolojik Kaynaklarımız</w:t>
      </w:r>
      <w:r w:rsidR="00797AC9">
        <w:rPr>
          <w:rFonts w:ascii="Book Antiqua" w:hAnsi="Book Antiqua"/>
          <w:b/>
          <w:sz w:val="24"/>
          <w:szCs w:val="24"/>
        </w:rPr>
        <w:t>:</w:t>
      </w:r>
    </w:p>
    <w:p w:rsidR="009C6C05" w:rsidRPr="00037623" w:rsidRDefault="009C6C05" w:rsidP="00642F11">
      <w:pPr>
        <w:ind w:firstLine="708"/>
        <w:jc w:val="both"/>
        <w:rPr>
          <w:szCs w:val="24"/>
        </w:rPr>
      </w:pPr>
      <w:r w:rsidRPr="00037623">
        <w:rPr>
          <w:szCs w:val="24"/>
        </w:rPr>
        <w:t>Teknolojik kaynaklar başta olmak üzere okulumuzda bulunan çalışır durumdaki donanım malzemesine ilişkin bilgiye alttaki tabloda yer verilmiştir.</w:t>
      </w:r>
      <w:r w:rsidR="00E321F7">
        <w:rPr>
          <w:color w:val="FF0000"/>
          <w:szCs w:val="24"/>
        </w:rPr>
        <w:t xml:space="preserve"> </w:t>
      </w:r>
    </w:p>
    <w:p w:rsidR="009C6C05" w:rsidRPr="00037623" w:rsidRDefault="004962D0" w:rsidP="00642F11">
      <w:pPr>
        <w:jc w:val="both"/>
        <w:rPr>
          <w:b/>
          <w:szCs w:val="24"/>
        </w:rPr>
      </w:pPr>
      <w:r w:rsidRPr="00037623">
        <w:rPr>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RPr="00037623" w:rsidTr="00D41148">
        <w:tc>
          <w:tcPr>
            <w:tcW w:w="4714" w:type="dxa"/>
            <w:shd w:val="clear" w:color="auto" w:fill="auto"/>
          </w:tcPr>
          <w:p w:rsidR="009C6C05" w:rsidRPr="00037623" w:rsidRDefault="009C6C05" w:rsidP="00642F11">
            <w:pPr>
              <w:jc w:val="both"/>
              <w:rPr>
                <w:szCs w:val="24"/>
              </w:rPr>
            </w:pPr>
            <w:r w:rsidRPr="00037623">
              <w:rPr>
                <w:szCs w:val="24"/>
              </w:rPr>
              <w:t>Akıllı Tahta Sayısı</w:t>
            </w:r>
          </w:p>
        </w:tc>
        <w:tc>
          <w:tcPr>
            <w:tcW w:w="2357" w:type="dxa"/>
            <w:shd w:val="clear" w:color="auto" w:fill="auto"/>
          </w:tcPr>
          <w:p w:rsidR="009C6C05" w:rsidRPr="00037623" w:rsidRDefault="00797193" w:rsidP="00642F11">
            <w:pPr>
              <w:jc w:val="both"/>
              <w:rPr>
                <w:szCs w:val="24"/>
              </w:rPr>
            </w:pPr>
            <w:r>
              <w:rPr>
                <w:szCs w:val="24"/>
              </w:rPr>
              <w:t>14</w:t>
            </w:r>
          </w:p>
        </w:tc>
        <w:tc>
          <w:tcPr>
            <w:tcW w:w="4715" w:type="dxa"/>
            <w:shd w:val="clear" w:color="auto" w:fill="auto"/>
          </w:tcPr>
          <w:p w:rsidR="009C6C05" w:rsidRPr="00037623" w:rsidRDefault="009C6C05" w:rsidP="00642F11">
            <w:pPr>
              <w:jc w:val="both"/>
              <w:rPr>
                <w:szCs w:val="24"/>
              </w:rPr>
            </w:pPr>
            <w:r w:rsidRPr="00037623">
              <w:rPr>
                <w:szCs w:val="24"/>
              </w:rPr>
              <w:t>TV Sayısı</w:t>
            </w:r>
          </w:p>
        </w:tc>
        <w:tc>
          <w:tcPr>
            <w:tcW w:w="2358" w:type="dxa"/>
            <w:shd w:val="clear" w:color="auto" w:fill="auto"/>
          </w:tcPr>
          <w:p w:rsidR="009C6C05" w:rsidRPr="00037623" w:rsidRDefault="00797193" w:rsidP="00642F11">
            <w:pPr>
              <w:jc w:val="both"/>
              <w:rPr>
                <w:szCs w:val="24"/>
              </w:rPr>
            </w:pPr>
            <w:r>
              <w:rPr>
                <w:szCs w:val="24"/>
              </w:rPr>
              <w:t>2</w:t>
            </w:r>
          </w:p>
        </w:tc>
      </w:tr>
      <w:tr w:rsidR="009C6C05" w:rsidRPr="00037623" w:rsidTr="00D41148">
        <w:tc>
          <w:tcPr>
            <w:tcW w:w="4714" w:type="dxa"/>
            <w:shd w:val="clear" w:color="auto" w:fill="auto"/>
          </w:tcPr>
          <w:p w:rsidR="009C6C05" w:rsidRPr="00037623" w:rsidRDefault="009C6C05" w:rsidP="00642F11">
            <w:pPr>
              <w:jc w:val="both"/>
              <w:rPr>
                <w:szCs w:val="24"/>
              </w:rPr>
            </w:pPr>
            <w:r w:rsidRPr="00037623">
              <w:rPr>
                <w:szCs w:val="24"/>
              </w:rPr>
              <w:t>Masaüstü Bilgisayar Sayısı</w:t>
            </w:r>
          </w:p>
        </w:tc>
        <w:tc>
          <w:tcPr>
            <w:tcW w:w="2357" w:type="dxa"/>
            <w:shd w:val="clear" w:color="auto" w:fill="auto"/>
          </w:tcPr>
          <w:p w:rsidR="009C6C05" w:rsidRPr="00037623" w:rsidRDefault="00797193" w:rsidP="00642F11">
            <w:pPr>
              <w:jc w:val="both"/>
              <w:rPr>
                <w:szCs w:val="24"/>
              </w:rPr>
            </w:pPr>
            <w:r>
              <w:rPr>
                <w:szCs w:val="24"/>
              </w:rPr>
              <w:t>21</w:t>
            </w:r>
          </w:p>
        </w:tc>
        <w:tc>
          <w:tcPr>
            <w:tcW w:w="4715" w:type="dxa"/>
            <w:shd w:val="clear" w:color="auto" w:fill="auto"/>
          </w:tcPr>
          <w:p w:rsidR="009C6C05" w:rsidRPr="00037623" w:rsidRDefault="009C6C05" w:rsidP="00642F11">
            <w:pPr>
              <w:jc w:val="both"/>
              <w:rPr>
                <w:szCs w:val="24"/>
              </w:rPr>
            </w:pPr>
            <w:r w:rsidRPr="00037623">
              <w:rPr>
                <w:szCs w:val="24"/>
              </w:rPr>
              <w:t>Yazıcı Sayısı</w:t>
            </w:r>
          </w:p>
        </w:tc>
        <w:tc>
          <w:tcPr>
            <w:tcW w:w="2358" w:type="dxa"/>
            <w:shd w:val="clear" w:color="auto" w:fill="auto"/>
          </w:tcPr>
          <w:p w:rsidR="009C6C05" w:rsidRPr="00037623" w:rsidRDefault="00797193" w:rsidP="00642F11">
            <w:pPr>
              <w:jc w:val="both"/>
              <w:rPr>
                <w:szCs w:val="24"/>
              </w:rPr>
            </w:pPr>
            <w:r>
              <w:rPr>
                <w:szCs w:val="24"/>
              </w:rPr>
              <w:t>2</w:t>
            </w:r>
          </w:p>
        </w:tc>
      </w:tr>
      <w:tr w:rsidR="009C6C05" w:rsidRPr="00037623" w:rsidTr="00D41148">
        <w:tc>
          <w:tcPr>
            <w:tcW w:w="4714" w:type="dxa"/>
            <w:shd w:val="clear" w:color="auto" w:fill="auto"/>
          </w:tcPr>
          <w:p w:rsidR="009C6C05" w:rsidRPr="00037623" w:rsidRDefault="009C6C05" w:rsidP="00642F11">
            <w:pPr>
              <w:jc w:val="both"/>
              <w:rPr>
                <w:szCs w:val="24"/>
              </w:rPr>
            </w:pPr>
            <w:r w:rsidRPr="00037623">
              <w:rPr>
                <w:szCs w:val="24"/>
              </w:rPr>
              <w:t>Taşınabilir Bilgisayar Sayısı</w:t>
            </w:r>
          </w:p>
        </w:tc>
        <w:tc>
          <w:tcPr>
            <w:tcW w:w="2357" w:type="dxa"/>
            <w:shd w:val="clear" w:color="auto" w:fill="auto"/>
          </w:tcPr>
          <w:p w:rsidR="009C6C05" w:rsidRPr="00037623" w:rsidRDefault="00797193" w:rsidP="00642F11">
            <w:pPr>
              <w:jc w:val="both"/>
              <w:rPr>
                <w:szCs w:val="24"/>
              </w:rPr>
            </w:pPr>
            <w:r>
              <w:rPr>
                <w:szCs w:val="24"/>
              </w:rPr>
              <w:t>1</w:t>
            </w:r>
          </w:p>
        </w:tc>
        <w:tc>
          <w:tcPr>
            <w:tcW w:w="4715" w:type="dxa"/>
            <w:shd w:val="clear" w:color="auto" w:fill="auto"/>
          </w:tcPr>
          <w:p w:rsidR="009C6C05" w:rsidRPr="00037623" w:rsidRDefault="009C6C05" w:rsidP="00642F11">
            <w:pPr>
              <w:jc w:val="both"/>
              <w:rPr>
                <w:szCs w:val="24"/>
              </w:rPr>
            </w:pPr>
            <w:r w:rsidRPr="00037623">
              <w:rPr>
                <w:szCs w:val="24"/>
              </w:rPr>
              <w:t>Fotokopi Makinası Sayısı</w:t>
            </w:r>
          </w:p>
        </w:tc>
        <w:tc>
          <w:tcPr>
            <w:tcW w:w="2358" w:type="dxa"/>
            <w:shd w:val="clear" w:color="auto" w:fill="auto"/>
          </w:tcPr>
          <w:p w:rsidR="009C6C05" w:rsidRPr="00037623" w:rsidRDefault="00797193" w:rsidP="00642F11">
            <w:pPr>
              <w:jc w:val="both"/>
              <w:rPr>
                <w:szCs w:val="24"/>
              </w:rPr>
            </w:pPr>
            <w:r>
              <w:rPr>
                <w:szCs w:val="24"/>
              </w:rPr>
              <w:t>3</w:t>
            </w:r>
          </w:p>
        </w:tc>
      </w:tr>
      <w:tr w:rsidR="009C6C05" w:rsidRPr="00037623" w:rsidTr="00D41148">
        <w:tc>
          <w:tcPr>
            <w:tcW w:w="4714" w:type="dxa"/>
            <w:shd w:val="clear" w:color="auto" w:fill="auto"/>
          </w:tcPr>
          <w:p w:rsidR="009C6C05" w:rsidRPr="00037623" w:rsidRDefault="009C6C05" w:rsidP="00642F11">
            <w:pPr>
              <w:jc w:val="both"/>
              <w:rPr>
                <w:szCs w:val="24"/>
              </w:rPr>
            </w:pPr>
            <w:r w:rsidRPr="00037623">
              <w:rPr>
                <w:szCs w:val="24"/>
              </w:rPr>
              <w:t>Projeksiyon Sayısı</w:t>
            </w:r>
          </w:p>
        </w:tc>
        <w:tc>
          <w:tcPr>
            <w:tcW w:w="2357" w:type="dxa"/>
            <w:shd w:val="clear" w:color="auto" w:fill="auto"/>
          </w:tcPr>
          <w:p w:rsidR="009C6C05" w:rsidRPr="00037623" w:rsidRDefault="00797193" w:rsidP="00642F11">
            <w:pPr>
              <w:jc w:val="both"/>
              <w:rPr>
                <w:szCs w:val="24"/>
              </w:rPr>
            </w:pPr>
            <w:r>
              <w:rPr>
                <w:szCs w:val="24"/>
              </w:rPr>
              <w:t>1</w:t>
            </w:r>
          </w:p>
        </w:tc>
        <w:tc>
          <w:tcPr>
            <w:tcW w:w="4715" w:type="dxa"/>
            <w:shd w:val="clear" w:color="auto" w:fill="auto"/>
          </w:tcPr>
          <w:p w:rsidR="009C6C05" w:rsidRPr="00037623" w:rsidRDefault="009C6C05" w:rsidP="00642F11">
            <w:pPr>
              <w:jc w:val="both"/>
              <w:rPr>
                <w:szCs w:val="24"/>
              </w:rPr>
            </w:pPr>
            <w:r w:rsidRPr="00037623">
              <w:rPr>
                <w:szCs w:val="24"/>
              </w:rPr>
              <w:t>İnternet Bağlantı Hızı</w:t>
            </w:r>
          </w:p>
        </w:tc>
        <w:tc>
          <w:tcPr>
            <w:tcW w:w="2358" w:type="dxa"/>
            <w:shd w:val="clear" w:color="auto" w:fill="auto"/>
          </w:tcPr>
          <w:p w:rsidR="009C6C05" w:rsidRPr="00037623" w:rsidRDefault="00756CF9" w:rsidP="00642F11">
            <w:pPr>
              <w:jc w:val="both"/>
              <w:rPr>
                <w:szCs w:val="24"/>
              </w:rPr>
            </w:pPr>
            <w:r>
              <w:rPr>
                <w:szCs w:val="24"/>
              </w:rPr>
              <w:t>ADSL</w:t>
            </w:r>
          </w:p>
        </w:tc>
      </w:tr>
      <w:tr w:rsidR="009C6C05" w:rsidRPr="00037623" w:rsidTr="00D41148">
        <w:tc>
          <w:tcPr>
            <w:tcW w:w="4714" w:type="dxa"/>
            <w:shd w:val="clear" w:color="auto" w:fill="auto"/>
          </w:tcPr>
          <w:p w:rsidR="009C6C05" w:rsidRPr="00037623" w:rsidRDefault="009C6C05" w:rsidP="00642F11">
            <w:pPr>
              <w:jc w:val="both"/>
              <w:rPr>
                <w:szCs w:val="24"/>
              </w:rPr>
            </w:pPr>
          </w:p>
        </w:tc>
        <w:tc>
          <w:tcPr>
            <w:tcW w:w="2357" w:type="dxa"/>
            <w:shd w:val="clear" w:color="auto" w:fill="auto"/>
          </w:tcPr>
          <w:p w:rsidR="009C6C05" w:rsidRPr="00037623" w:rsidRDefault="009C6C05" w:rsidP="00642F11">
            <w:pPr>
              <w:jc w:val="both"/>
              <w:rPr>
                <w:szCs w:val="24"/>
              </w:rPr>
            </w:pPr>
          </w:p>
        </w:tc>
        <w:tc>
          <w:tcPr>
            <w:tcW w:w="4715" w:type="dxa"/>
            <w:shd w:val="clear" w:color="auto" w:fill="auto"/>
          </w:tcPr>
          <w:p w:rsidR="009C6C05" w:rsidRPr="00037623" w:rsidRDefault="009C6C05" w:rsidP="00642F11">
            <w:pPr>
              <w:jc w:val="both"/>
              <w:rPr>
                <w:szCs w:val="24"/>
              </w:rPr>
            </w:pPr>
          </w:p>
        </w:tc>
        <w:tc>
          <w:tcPr>
            <w:tcW w:w="2358" w:type="dxa"/>
            <w:shd w:val="clear" w:color="auto" w:fill="auto"/>
          </w:tcPr>
          <w:p w:rsidR="009C6C05" w:rsidRPr="00037623" w:rsidRDefault="009C6C05" w:rsidP="00642F11">
            <w:pPr>
              <w:jc w:val="both"/>
              <w:rPr>
                <w:szCs w:val="24"/>
              </w:rPr>
            </w:pPr>
          </w:p>
        </w:tc>
      </w:tr>
    </w:tbl>
    <w:p w:rsidR="009C6C05" w:rsidRPr="00037623" w:rsidRDefault="009C6C05" w:rsidP="00642F11">
      <w:pPr>
        <w:jc w:val="both"/>
        <w:rPr>
          <w:szCs w:val="24"/>
        </w:rPr>
      </w:pPr>
    </w:p>
    <w:p w:rsidR="009C6C05" w:rsidRPr="00797AC9" w:rsidRDefault="004962D0" w:rsidP="00642F11">
      <w:pPr>
        <w:pStyle w:val="Balk3"/>
        <w:jc w:val="both"/>
        <w:rPr>
          <w:rFonts w:ascii="Book Antiqua" w:hAnsi="Book Antiqua"/>
          <w:b/>
          <w:sz w:val="24"/>
          <w:szCs w:val="24"/>
        </w:rPr>
      </w:pPr>
      <w:r w:rsidRPr="00797AC9">
        <w:rPr>
          <w:rFonts w:ascii="Book Antiqua" w:hAnsi="Book Antiqua"/>
          <w:b/>
          <w:sz w:val="24"/>
          <w:szCs w:val="24"/>
        </w:rPr>
        <w:t>Gelir ve Gider Bilgisi</w:t>
      </w:r>
      <w:r w:rsidR="00797AC9">
        <w:rPr>
          <w:rFonts w:ascii="Book Antiqua" w:hAnsi="Book Antiqua"/>
          <w:b/>
          <w:sz w:val="24"/>
          <w:szCs w:val="24"/>
        </w:rPr>
        <w:t>:</w:t>
      </w:r>
    </w:p>
    <w:p w:rsidR="009C6C05" w:rsidRPr="00037623" w:rsidRDefault="004962D0" w:rsidP="00642F11">
      <w:pPr>
        <w:ind w:firstLine="708"/>
        <w:jc w:val="both"/>
        <w:rPr>
          <w:szCs w:val="24"/>
        </w:rPr>
      </w:pPr>
      <w:r w:rsidRPr="00037623">
        <w:rPr>
          <w:szCs w:val="24"/>
        </w:rPr>
        <w:t>Okulumuzun genel bütçe ödenekleri, okul aile birliği gelirleri ve diğer katkılarda dâhil olmak üzere gelir ve giderlerine ilişkin son iki yıl gerçekleşme bilgileri alttaki tabloda verilmiştir.</w:t>
      </w:r>
    </w:p>
    <w:p w:rsidR="009C6C05" w:rsidRDefault="009C6C05" w:rsidP="00642F11">
      <w:pPr>
        <w:jc w:val="both"/>
        <w:rPr>
          <w:szCs w:val="24"/>
        </w:rPr>
      </w:pPr>
    </w:p>
    <w:p w:rsidR="00863010" w:rsidRPr="00037623" w:rsidRDefault="00863010" w:rsidP="00642F11">
      <w:pPr>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RPr="00037623" w:rsidTr="00797AC9">
        <w:trPr>
          <w:jc w:val="center"/>
        </w:trPr>
        <w:tc>
          <w:tcPr>
            <w:tcW w:w="2357" w:type="dxa"/>
            <w:shd w:val="clear" w:color="auto" w:fill="auto"/>
          </w:tcPr>
          <w:p w:rsidR="004962D0" w:rsidRPr="00037623" w:rsidRDefault="004962D0" w:rsidP="00642F11">
            <w:pPr>
              <w:jc w:val="both"/>
              <w:rPr>
                <w:b/>
                <w:szCs w:val="24"/>
              </w:rPr>
            </w:pPr>
            <w:r w:rsidRPr="00037623">
              <w:rPr>
                <w:b/>
                <w:szCs w:val="24"/>
              </w:rPr>
              <w:t>Yıllar</w:t>
            </w:r>
          </w:p>
        </w:tc>
        <w:tc>
          <w:tcPr>
            <w:tcW w:w="2357" w:type="dxa"/>
            <w:shd w:val="clear" w:color="auto" w:fill="auto"/>
          </w:tcPr>
          <w:p w:rsidR="004962D0" w:rsidRPr="00037623" w:rsidRDefault="004962D0" w:rsidP="00642F11">
            <w:pPr>
              <w:jc w:val="both"/>
              <w:rPr>
                <w:b/>
                <w:szCs w:val="24"/>
              </w:rPr>
            </w:pPr>
            <w:r w:rsidRPr="00037623">
              <w:rPr>
                <w:b/>
                <w:szCs w:val="24"/>
              </w:rPr>
              <w:t>Gelir Miktarı</w:t>
            </w:r>
          </w:p>
        </w:tc>
        <w:tc>
          <w:tcPr>
            <w:tcW w:w="2357" w:type="dxa"/>
            <w:shd w:val="clear" w:color="auto" w:fill="auto"/>
          </w:tcPr>
          <w:p w:rsidR="004962D0" w:rsidRPr="00037623" w:rsidRDefault="004962D0" w:rsidP="00642F11">
            <w:pPr>
              <w:jc w:val="both"/>
              <w:rPr>
                <w:b/>
                <w:szCs w:val="24"/>
              </w:rPr>
            </w:pPr>
            <w:r w:rsidRPr="00037623">
              <w:rPr>
                <w:b/>
                <w:szCs w:val="24"/>
              </w:rPr>
              <w:t>Gider Miktarı</w:t>
            </w:r>
          </w:p>
        </w:tc>
      </w:tr>
      <w:tr w:rsidR="004962D0" w:rsidRPr="00037623" w:rsidTr="00797AC9">
        <w:trPr>
          <w:jc w:val="center"/>
        </w:trPr>
        <w:tc>
          <w:tcPr>
            <w:tcW w:w="2357" w:type="dxa"/>
            <w:shd w:val="clear" w:color="auto" w:fill="auto"/>
          </w:tcPr>
          <w:p w:rsidR="004962D0" w:rsidRPr="00037623" w:rsidRDefault="00797193" w:rsidP="00756CF9">
            <w:pPr>
              <w:jc w:val="both"/>
              <w:rPr>
                <w:szCs w:val="24"/>
              </w:rPr>
            </w:pPr>
            <w:r>
              <w:rPr>
                <w:szCs w:val="24"/>
              </w:rPr>
              <w:t>202</w:t>
            </w:r>
            <w:r w:rsidR="00756CF9">
              <w:rPr>
                <w:szCs w:val="24"/>
              </w:rPr>
              <w:t>1</w:t>
            </w:r>
          </w:p>
        </w:tc>
        <w:tc>
          <w:tcPr>
            <w:tcW w:w="2357" w:type="dxa"/>
            <w:shd w:val="clear" w:color="auto" w:fill="auto"/>
          </w:tcPr>
          <w:p w:rsidR="004962D0" w:rsidRPr="00037623" w:rsidRDefault="00797193" w:rsidP="00642F11">
            <w:pPr>
              <w:jc w:val="both"/>
              <w:rPr>
                <w:szCs w:val="24"/>
              </w:rPr>
            </w:pPr>
            <w:r>
              <w:rPr>
                <w:szCs w:val="24"/>
              </w:rPr>
              <w:t>0</w:t>
            </w:r>
          </w:p>
        </w:tc>
        <w:tc>
          <w:tcPr>
            <w:tcW w:w="2357" w:type="dxa"/>
            <w:shd w:val="clear" w:color="auto" w:fill="auto"/>
          </w:tcPr>
          <w:p w:rsidR="004962D0" w:rsidRPr="00037623" w:rsidRDefault="00797193" w:rsidP="00642F11">
            <w:pPr>
              <w:jc w:val="both"/>
              <w:rPr>
                <w:szCs w:val="24"/>
              </w:rPr>
            </w:pPr>
            <w:r>
              <w:rPr>
                <w:szCs w:val="24"/>
              </w:rPr>
              <w:t>0</w:t>
            </w:r>
          </w:p>
        </w:tc>
      </w:tr>
      <w:tr w:rsidR="004962D0" w:rsidRPr="00037623" w:rsidTr="00797AC9">
        <w:trPr>
          <w:jc w:val="center"/>
        </w:trPr>
        <w:tc>
          <w:tcPr>
            <w:tcW w:w="2357" w:type="dxa"/>
            <w:shd w:val="clear" w:color="auto" w:fill="auto"/>
          </w:tcPr>
          <w:p w:rsidR="004962D0" w:rsidRPr="00037623" w:rsidRDefault="00797193" w:rsidP="00756CF9">
            <w:pPr>
              <w:jc w:val="both"/>
              <w:rPr>
                <w:szCs w:val="24"/>
              </w:rPr>
            </w:pPr>
            <w:r>
              <w:rPr>
                <w:szCs w:val="24"/>
              </w:rPr>
              <w:t>202</w:t>
            </w:r>
            <w:r w:rsidR="00756CF9">
              <w:rPr>
                <w:szCs w:val="24"/>
              </w:rPr>
              <w:t>2</w:t>
            </w:r>
          </w:p>
        </w:tc>
        <w:tc>
          <w:tcPr>
            <w:tcW w:w="2357" w:type="dxa"/>
            <w:shd w:val="clear" w:color="auto" w:fill="auto"/>
          </w:tcPr>
          <w:p w:rsidR="004962D0" w:rsidRPr="00037623" w:rsidRDefault="00756CF9" w:rsidP="00642F11">
            <w:pPr>
              <w:jc w:val="both"/>
              <w:rPr>
                <w:szCs w:val="24"/>
              </w:rPr>
            </w:pPr>
            <w:r>
              <w:rPr>
                <w:szCs w:val="24"/>
              </w:rPr>
              <w:t>62900</w:t>
            </w:r>
          </w:p>
        </w:tc>
        <w:tc>
          <w:tcPr>
            <w:tcW w:w="2357" w:type="dxa"/>
            <w:shd w:val="clear" w:color="auto" w:fill="auto"/>
          </w:tcPr>
          <w:p w:rsidR="004962D0" w:rsidRPr="00037623" w:rsidRDefault="00756CF9" w:rsidP="00642F11">
            <w:pPr>
              <w:jc w:val="both"/>
              <w:rPr>
                <w:szCs w:val="24"/>
              </w:rPr>
            </w:pPr>
            <w:r>
              <w:rPr>
                <w:szCs w:val="24"/>
              </w:rPr>
              <w:t>62900</w:t>
            </w:r>
          </w:p>
        </w:tc>
      </w:tr>
      <w:tr w:rsidR="00A0109A" w:rsidRPr="00037623" w:rsidTr="00797AC9">
        <w:trPr>
          <w:jc w:val="center"/>
        </w:trPr>
        <w:tc>
          <w:tcPr>
            <w:tcW w:w="2357" w:type="dxa"/>
            <w:shd w:val="clear" w:color="auto" w:fill="auto"/>
          </w:tcPr>
          <w:p w:rsidR="00A0109A" w:rsidRPr="00037623" w:rsidRDefault="00797193" w:rsidP="00756CF9">
            <w:pPr>
              <w:jc w:val="both"/>
              <w:rPr>
                <w:szCs w:val="24"/>
              </w:rPr>
            </w:pPr>
            <w:r>
              <w:rPr>
                <w:szCs w:val="24"/>
              </w:rPr>
              <w:t>202</w:t>
            </w:r>
            <w:r w:rsidR="00756CF9">
              <w:rPr>
                <w:szCs w:val="24"/>
              </w:rPr>
              <w:t>3</w:t>
            </w:r>
          </w:p>
        </w:tc>
        <w:tc>
          <w:tcPr>
            <w:tcW w:w="2357" w:type="dxa"/>
            <w:shd w:val="clear" w:color="auto" w:fill="auto"/>
          </w:tcPr>
          <w:p w:rsidR="00A0109A" w:rsidRPr="00037623" w:rsidRDefault="00756CF9" w:rsidP="00642F11">
            <w:pPr>
              <w:jc w:val="both"/>
              <w:rPr>
                <w:szCs w:val="24"/>
              </w:rPr>
            </w:pPr>
            <w:r>
              <w:rPr>
                <w:szCs w:val="24"/>
              </w:rPr>
              <w:t>135100</w:t>
            </w:r>
          </w:p>
        </w:tc>
        <w:tc>
          <w:tcPr>
            <w:tcW w:w="2357" w:type="dxa"/>
            <w:shd w:val="clear" w:color="auto" w:fill="auto"/>
          </w:tcPr>
          <w:p w:rsidR="00A0109A" w:rsidRPr="00037623" w:rsidRDefault="00756CF9" w:rsidP="00642F11">
            <w:pPr>
              <w:jc w:val="both"/>
              <w:rPr>
                <w:szCs w:val="24"/>
              </w:rPr>
            </w:pPr>
            <w:r>
              <w:rPr>
                <w:szCs w:val="24"/>
              </w:rPr>
              <w:t>135100</w:t>
            </w:r>
          </w:p>
        </w:tc>
      </w:tr>
    </w:tbl>
    <w:p w:rsidR="0049575C" w:rsidRPr="00037623" w:rsidRDefault="0049575C" w:rsidP="00642F11">
      <w:pPr>
        <w:spacing w:after="0"/>
        <w:jc w:val="both"/>
        <w:rPr>
          <w:szCs w:val="24"/>
        </w:rPr>
      </w:pPr>
    </w:p>
    <w:p w:rsidR="0049575C" w:rsidRPr="00037623" w:rsidRDefault="005D5792" w:rsidP="00642F11">
      <w:pPr>
        <w:spacing w:after="0"/>
        <w:ind w:left="426"/>
        <w:jc w:val="both"/>
        <w:rPr>
          <w:szCs w:val="24"/>
        </w:rPr>
      </w:pPr>
      <w:r w:rsidRPr="00037623">
        <w:rPr>
          <w:szCs w:val="24"/>
        </w:rPr>
        <w:br w:type="page"/>
      </w:r>
    </w:p>
    <w:p w:rsidR="003C7244" w:rsidRPr="00037623" w:rsidRDefault="003C7244" w:rsidP="00642F11">
      <w:pPr>
        <w:pStyle w:val="Balk2"/>
        <w:jc w:val="both"/>
        <w:rPr>
          <w:sz w:val="24"/>
          <w:szCs w:val="24"/>
        </w:rPr>
      </w:pPr>
      <w:bookmarkStart w:id="21" w:name="_Toc1570436"/>
      <w:bookmarkStart w:id="22" w:name="_Toc416085140"/>
      <w:r w:rsidRPr="00037623">
        <w:rPr>
          <w:sz w:val="24"/>
          <w:szCs w:val="24"/>
        </w:rPr>
        <w:lastRenderedPageBreak/>
        <w:t>PAYDAŞ ANALİZİ</w:t>
      </w:r>
      <w:bookmarkEnd w:id="21"/>
    </w:p>
    <w:p w:rsidR="00B21A33" w:rsidRPr="00037623" w:rsidRDefault="002D155D" w:rsidP="00642F11">
      <w:pPr>
        <w:ind w:firstLine="708"/>
        <w:jc w:val="both"/>
        <w:rPr>
          <w:szCs w:val="24"/>
        </w:rPr>
      </w:pPr>
      <w:r w:rsidRPr="00037623">
        <w:rPr>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037623">
        <w:rPr>
          <w:szCs w:val="24"/>
        </w:rPr>
        <w:t>dâhil olmak üzere çeşitli yöntemlerle sürekli olarak alınmaktadır.</w:t>
      </w:r>
    </w:p>
    <w:p w:rsidR="00B21A33" w:rsidRPr="00037623" w:rsidRDefault="00DC6D80" w:rsidP="00642F11">
      <w:pPr>
        <w:jc w:val="both"/>
        <w:rPr>
          <w:szCs w:val="24"/>
        </w:rPr>
      </w:pPr>
      <w:r>
        <w:rPr>
          <w:noProof/>
          <w:szCs w:val="24"/>
        </w:rPr>
        <w:drawing>
          <wp:inline distT="0" distB="0" distL="0" distR="0">
            <wp:extent cx="3724275" cy="2219325"/>
            <wp:effectExtent l="0" t="38100" r="0" b="47625"/>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21A33" w:rsidRPr="00037623" w:rsidRDefault="00B21A33" w:rsidP="00642F11">
      <w:pPr>
        <w:jc w:val="both"/>
        <w:rPr>
          <w:szCs w:val="24"/>
        </w:rPr>
      </w:pPr>
    </w:p>
    <w:p w:rsidR="00B21A33" w:rsidRPr="00037623" w:rsidRDefault="00B21A33" w:rsidP="00642F11">
      <w:pPr>
        <w:jc w:val="both"/>
        <w:rPr>
          <w:szCs w:val="24"/>
        </w:rPr>
      </w:pPr>
      <w:r w:rsidRPr="00037623">
        <w:rPr>
          <w:szCs w:val="24"/>
        </w:rPr>
        <w:t xml:space="preserve">Paydaş anketlerine ilişkin ortaya çıkan temel sonuçlara altta yer </w:t>
      </w:r>
      <w:proofErr w:type="gramStart"/>
      <w:r w:rsidRPr="00037623">
        <w:rPr>
          <w:szCs w:val="24"/>
        </w:rPr>
        <w:t>verilmiştir</w:t>
      </w:r>
      <w:r w:rsidR="00373590" w:rsidRPr="00037623">
        <w:rPr>
          <w:szCs w:val="24"/>
        </w:rPr>
        <w:t xml:space="preserve">  </w:t>
      </w:r>
      <w:r w:rsidRPr="00037623">
        <w:rPr>
          <w:szCs w:val="24"/>
        </w:rPr>
        <w:t>:</w:t>
      </w:r>
      <w:proofErr w:type="gramEnd"/>
      <w:r w:rsidRPr="00037623">
        <w:rPr>
          <w:szCs w:val="24"/>
        </w:rPr>
        <w:t xml:space="preserve"> </w:t>
      </w:r>
    </w:p>
    <w:p w:rsidR="00B21A33" w:rsidRPr="00037623" w:rsidRDefault="00373590" w:rsidP="00642F11">
      <w:pPr>
        <w:pStyle w:val="Balk3"/>
        <w:jc w:val="both"/>
        <w:rPr>
          <w:rFonts w:ascii="Book Antiqua" w:hAnsi="Book Antiqua"/>
          <w:sz w:val="24"/>
          <w:szCs w:val="24"/>
        </w:rPr>
      </w:pPr>
      <w:r w:rsidRPr="00037623">
        <w:rPr>
          <w:rFonts w:ascii="Book Antiqua" w:hAnsi="Book Antiqua"/>
          <w:sz w:val="24"/>
          <w:szCs w:val="24"/>
        </w:rPr>
        <w:t>Öğrenci Anketi Sonuçları:</w:t>
      </w:r>
    </w:p>
    <w:p w:rsidR="00CF7AEF" w:rsidRPr="00037623" w:rsidRDefault="00CF7AEF" w:rsidP="00642F11">
      <w:pPr>
        <w:ind w:right="1"/>
        <w:jc w:val="both"/>
        <w:rPr>
          <w:b/>
          <w:szCs w:val="24"/>
          <w:u w:val="single"/>
        </w:rPr>
      </w:pPr>
      <w:r w:rsidRPr="00037623">
        <w:rPr>
          <w:b/>
          <w:szCs w:val="24"/>
          <w:u w:val="single"/>
        </w:rPr>
        <w:t>Olumlu Yönlerimiz:</w:t>
      </w:r>
    </w:p>
    <w:p w:rsidR="00CF7AEF" w:rsidRPr="00037623" w:rsidRDefault="00797AC9" w:rsidP="00642F11">
      <w:pPr>
        <w:pStyle w:val="Balk3"/>
        <w:numPr>
          <w:ilvl w:val="0"/>
          <w:numId w:val="2"/>
        </w:numPr>
        <w:spacing w:before="0" w:after="0"/>
        <w:ind w:right="1"/>
        <w:jc w:val="both"/>
        <w:rPr>
          <w:rFonts w:ascii="Book Antiqua" w:hAnsi="Book Antiqua"/>
          <w:sz w:val="24"/>
          <w:szCs w:val="24"/>
        </w:rPr>
      </w:pPr>
      <w:r>
        <w:rPr>
          <w:rFonts w:ascii="Book Antiqua" w:hAnsi="Book Antiqua"/>
          <w:sz w:val="24"/>
          <w:szCs w:val="24"/>
        </w:rPr>
        <w:t>Ö</w:t>
      </w:r>
      <w:r w:rsidR="00CF7AEF" w:rsidRPr="00037623">
        <w:rPr>
          <w:rFonts w:ascii="Book Antiqua" w:hAnsi="Book Antiqua"/>
          <w:sz w:val="24"/>
          <w:szCs w:val="24"/>
        </w:rPr>
        <w:t>ğretmenlerimizle ihtiyaç duyduğumuzda rahatlıkla görüşebilmekteyiz</w:t>
      </w:r>
    </w:p>
    <w:p w:rsidR="00CF7AEF" w:rsidRPr="00037623" w:rsidRDefault="00797AC9" w:rsidP="00642F11">
      <w:pPr>
        <w:numPr>
          <w:ilvl w:val="0"/>
          <w:numId w:val="2"/>
        </w:numPr>
        <w:ind w:right="1"/>
        <w:jc w:val="both"/>
        <w:rPr>
          <w:szCs w:val="24"/>
        </w:rPr>
      </w:pPr>
      <w:r>
        <w:rPr>
          <w:szCs w:val="24"/>
        </w:rPr>
        <w:t>O</w:t>
      </w:r>
      <w:r w:rsidR="00CF7AEF" w:rsidRPr="00037623">
        <w:rPr>
          <w:szCs w:val="24"/>
        </w:rPr>
        <w:t>kul müdürü ve idarecilerle ihtiyaç duyduğumuzda rahatlıkla görüşebilmekteyiz</w:t>
      </w:r>
    </w:p>
    <w:p w:rsidR="00CF7AEF" w:rsidRPr="00037623" w:rsidRDefault="00797AC9" w:rsidP="00642F11">
      <w:pPr>
        <w:numPr>
          <w:ilvl w:val="0"/>
          <w:numId w:val="2"/>
        </w:numPr>
        <w:ind w:right="1"/>
        <w:jc w:val="both"/>
        <w:rPr>
          <w:szCs w:val="24"/>
        </w:rPr>
      </w:pPr>
      <w:r>
        <w:rPr>
          <w:szCs w:val="24"/>
        </w:rPr>
        <w:t>O</w:t>
      </w:r>
      <w:r w:rsidR="00CF7AEF" w:rsidRPr="00037623">
        <w:rPr>
          <w:szCs w:val="24"/>
        </w:rPr>
        <w:t>kulda bizimle ilgili alınan kararlarda görüşlerimiz alınmaktadır.</w:t>
      </w:r>
    </w:p>
    <w:p w:rsidR="00CF7AEF" w:rsidRPr="00037623" w:rsidRDefault="00797AC9" w:rsidP="00642F11">
      <w:pPr>
        <w:numPr>
          <w:ilvl w:val="0"/>
          <w:numId w:val="2"/>
        </w:numPr>
        <w:ind w:right="1"/>
        <w:jc w:val="both"/>
        <w:rPr>
          <w:szCs w:val="24"/>
        </w:rPr>
      </w:pPr>
      <w:r>
        <w:rPr>
          <w:szCs w:val="24"/>
        </w:rPr>
        <w:t>Ö</w:t>
      </w:r>
      <w:r w:rsidR="00CF7AEF" w:rsidRPr="00037623">
        <w:rPr>
          <w:szCs w:val="24"/>
        </w:rPr>
        <w:t>ğretmenlerimiz yeniliğe açık olarak derslerin işlenişinde çeşitli yöntemler kullanmaktadır.</w:t>
      </w:r>
    </w:p>
    <w:p w:rsidR="00CF7AEF" w:rsidRPr="00037623" w:rsidRDefault="00CF7AEF" w:rsidP="00642F11">
      <w:pPr>
        <w:ind w:right="1"/>
        <w:jc w:val="both"/>
        <w:rPr>
          <w:b/>
          <w:szCs w:val="24"/>
          <w:u w:val="single"/>
        </w:rPr>
      </w:pPr>
      <w:r w:rsidRPr="00037623">
        <w:rPr>
          <w:b/>
          <w:szCs w:val="24"/>
          <w:u w:val="single"/>
        </w:rPr>
        <w:lastRenderedPageBreak/>
        <w:t>Olumsuz Yönlerimiz:</w:t>
      </w:r>
    </w:p>
    <w:p w:rsidR="00CF7AEF" w:rsidRPr="00037623" w:rsidRDefault="00CF7AEF" w:rsidP="00642F11">
      <w:pPr>
        <w:numPr>
          <w:ilvl w:val="0"/>
          <w:numId w:val="4"/>
        </w:numPr>
        <w:ind w:right="1"/>
        <w:jc w:val="both"/>
        <w:rPr>
          <w:color w:val="000000"/>
          <w:szCs w:val="24"/>
          <w:shd w:val="clear" w:color="auto" w:fill="FFFFFF"/>
        </w:rPr>
      </w:pPr>
      <w:r w:rsidRPr="00037623">
        <w:rPr>
          <w:color w:val="000000"/>
          <w:szCs w:val="24"/>
          <w:shd w:val="clear" w:color="auto" w:fill="FFFFFF"/>
        </w:rPr>
        <w:t>Okulun binası ve diğer fiziki mekânlar yetersizdir.</w:t>
      </w:r>
    </w:p>
    <w:p w:rsidR="00CF7AEF" w:rsidRPr="00037623" w:rsidRDefault="00CF7AEF" w:rsidP="00642F11">
      <w:pPr>
        <w:numPr>
          <w:ilvl w:val="0"/>
          <w:numId w:val="4"/>
        </w:numPr>
        <w:ind w:right="1"/>
        <w:jc w:val="both"/>
        <w:rPr>
          <w:szCs w:val="24"/>
        </w:rPr>
      </w:pPr>
      <w:r w:rsidRPr="00037623">
        <w:rPr>
          <w:szCs w:val="24"/>
        </w:rPr>
        <w:t>Okulumuzda rehber öğretmen olmamasından dolayı rehberlik hizmetinden yeterince yararlanamıyoruz</w:t>
      </w:r>
    </w:p>
    <w:p w:rsidR="00A07F48" w:rsidRPr="00797AC9" w:rsidRDefault="00373590" w:rsidP="00642F11">
      <w:pPr>
        <w:pStyle w:val="Balk3"/>
        <w:jc w:val="both"/>
        <w:rPr>
          <w:rFonts w:ascii="Book Antiqua" w:hAnsi="Book Antiqua"/>
          <w:b/>
          <w:sz w:val="24"/>
          <w:szCs w:val="24"/>
        </w:rPr>
      </w:pPr>
      <w:r w:rsidRPr="00797AC9">
        <w:rPr>
          <w:rFonts w:ascii="Book Antiqua" w:hAnsi="Book Antiqua"/>
          <w:b/>
          <w:sz w:val="24"/>
          <w:szCs w:val="24"/>
        </w:rPr>
        <w:t>Öğretmen Anketi Sonuçları:</w:t>
      </w:r>
    </w:p>
    <w:p w:rsidR="00DC4B89" w:rsidRPr="00037623" w:rsidRDefault="00DC4B89" w:rsidP="00642F11">
      <w:pPr>
        <w:ind w:right="1"/>
        <w:jc w:val="both"/>
        <w:rPr>
          <w:b/>
          <w:szCs w:val="24"/>
          <w:u w:val="single"/>
        </w:rPr>
      </w:pPr>
      <w:r w:rsidRPr="00037623">
        <w:rPr>
          <w:b/>
          <w:szCs w:val="24"/>
          <w:u w:val="single"/>
        </w:rPr>
        <w:t>Olumlu Yönlerimiz:</w:t>
      </w:r>
    </w:p>
    <w:p w:rsidR="00CF7AEF" w:rsidRPr="00037623" w:rsidRDefault="00CF7AEF" w:rsidP="00797AC9">
      <w:pPr>
        <w:numPr>
          <w:ilvl w:val="0"/>
          <w:numId w:val="5"/>
        </w:numPr>
        <w:shd w:val="clear" w:color="auto" w:fill="FFFFFF"/>
        <w:spacing w:line="240" w:lineRule="auto"/>
        <w:ind w:left="714" w:hanging="357"/>
        <w:jc w:val="both"/>
        <w:rPr>
          <w:szCs w:val="24"/>
        </w:rPr>
      </w:pPr>
      <w:r w:rsidRPr="00037623">
        <w:rPr>
          <w:szCs w:val="24"/>
        </w:rPr>
        <w:t>Kurumdaki tüm duyurular çalışanlara zamanında iletilir.</w:t>
      </w:r>
    </w:p>
    <w:p w:rsidR="00DC4B89" w:rsidRPr="00037623" w:rsidRDefault="00DC4B89" w:rsidP="00797AC9">
      <w:pPr>
        <w:pStyle w:val="GvdeMetni2"/>
        <w:numPr>
          <w:ilvl w:val="0"/>
          <w:numId w:val="5"/>
        </w:numPr>
        <w:spacing w:line="240" w:lineRule="auto"/>
        <w:ind w:left="714" w:hanging="357"/>
        <w:jc w:val="both"/>
        <w:rPr>
          <w:szCs w:val="24"/>
        </w:rPr>
      </w:pPr>
      <w:r w:rsidRPr="00037623">
        <w:rPr>
          <w:szCs w:val="24"/>
        </w:rPr>
        <w:t>Her türlü ödüllendirmede adil olma, tarafsızlık ve objektiflik esastır.</w:t>
      </w:r>
    </w:p>
    <w:p w:rsidR="00DC4B89" w:rsidRPr="00037623" w:rsidRDefault="00DC4B89" w:rsidP="00797AC9">
      <w:pPr>
        <w:numPr>
          <w:ilvl w:val="0"/>
          <w:numId w:val="5"/>
        </w:numPr>
        <w:shd w:val="clear" w:color="auto" w:fill="FFFFFF"/>
        <w:spacing w:line="240" w:lineRule="auto"/>
        <w:ind w:left="714" w:hanging="357"/>
        <w:jc w:val="both"/>
        <w:rPr>
          <w:szCs w:val="24"/>
        </w:rPr>
      </w:pPr>
      <w:r w:rsidRPr="00037623">
        <w:rPr>
          <w:szCs w:val="24"/>
        </w:rPr>
        <w:t>Okulda öğretmenler arasında ayrım yapılmamaktadır.</w:t>
      </w:r>
    </w:p>
    <w:p w:rsidR="00DC4B89" w:rsidRPr="00037623" w:rsidRDefault="00DC4B89" w:rsidP="00797AC9">
      <w:pPr>
        <w:numPr>
          <w:ilvl w:val="0"/>
          <w:numId w:val="5"/>
        </w:numPr>
        <w:shd w:val="clear" w:color="auto" w:fill="FFFFFF"/>
        <w:spacing w:line="240" w:lineRule="auto"/>
        <w:ind w:left="714" w:hanging="357"/>
        <w:jc w:val="both"/>
        <w:rPr>
          <w:szCs w:val="24"/>
        </w:rPr>
      </w:pPr>
      <w:r w:rsidRPr="00037623">
        <w:rPr>
          <w:color w:val="000000"/>
          <w:szCs w:val="24"/>
        </w:rPr>
        <w:t>Okulumuzda alınan kararlar, çalışanların katılımıyla alınır.</w:t>
      </w:r>
    </w:p>
    <w:p w:rsidR="00DC4B89" w:rsidRPr="00037623" w:rsidRDefault="00DC4B89" w:rsidP="00642F11">
      <w:pPr>
        <w:ind w:right="1"/>
        <w:jc w:val="both"/>
        <w:rPr>
          <w:b/>
          <w:szCs w:val="24"/>
          <w:u w:val="single"/>
        </w:rPr>
      </w:pPr>
      <w:r w:rsidRPr="00037623">
        <w:rPr>
          <w:b/>
          <w:szCs w:val="24"/>
          <w:u w:val="single"/>
        </w:rPr>
        <w:t>Olumsuz Yönlerimiz:</w:t>
      </w:r>
    </w:p>
    <w:p w:rsidR="00DC4B89" w:rsidRPr="00037623" w:rsidRDefault="00DC4B89" w:rsidP="00797AC9">
      <w:pPr>
        <w:pStyle w:val="GvdeMetni2"/>
        <w:numPr>
          <w:ilvl w:val="0"/>
          <w:numId w:val="7"/>
        </w:numPr>
        <w:spacing w:line="240" w:lineRule="auto"/>
        <w:ind w:left="357" w:hanging="357"/>
        <w:jc w:val="both"/>
        <w:rPr>
          <w:szCs w:val="24"/>
        </w:rPr>
      </w:pPr>
      <w:r w:rsidRPr="00037623">
        <w:rPr>
          <w:szCs w:val="24"/>
          <w:shd w:val="clear" w:color="auto" w:fill="FFFFFF"/>
        </w:rPr>
        <w:t>Okulumuzda sadece öğretmenlerin kullanımına tahsis edilmiş yerler yetersizdir.</w:t>
      </w:r>
    </w:p>
    <w:p w:rsidR="00DC4B89" w:rsidRPr="00037623" w:rsidRDefault="00DC4B89" w:rsidP="00797AC9">
      <w:pPr>
        <w:numPr>
          <w:ilvl w:val="0"/>
          <w:numId w:val="7"/>
        </w:numPr>
        <w:shd w:val="clear" w:color="auto" w:fill="FFFFFF"/>
        <w:spacing w:line="240" w:lineRule="auto"/>
        <w:ind w:left="357" w:hanging="357"/>
        <w:jc w:val="both"/>
        <w:rPr>
          <w:szCs w:val="24"/>
        </w:rPr>
      </w:pPr>
      <w:r w:rsidRPr="00037623">
        <w:rPr>
          <w:szCs w:val="24"/>
        </w:rPr>
        <w:t>Okul, teknik araç ve gereç yönünden yeterli donanıma sahip değildir.</w:t>
      </w:r>
    </w:p>
    <w:p w:rsidR="00373590" w:rsidRPr="00797AC9" w:rsidRDefault="00373590" w:rsidP="00642F11">
      <w:pPr>
        <w:pStyle w:val="Balk3"/>
        <w:jc w:val="both"/>
        <w:rPr>
          <w:rFonts w:ascii="Book Antiqua" w:hAnsi="Book Antiqua"/>
          <w:b/>
          <w:sz w:val="24"/>
          <w:szCs w:val="24"/>
        </w:rPr>
      </w:pPr>
      <w:r w:rsidRPr="00797AC9">
        <w:rPr>
          <w:rFonts w:ascii="Book Antiqua" w:hAnsi="Book Antiqua"/>
          <w:b/>
          <w:sz w:val="24"/>
          <w:szCs w:val="24"/>
        </w:rPr>
        <w:t>Veli Anketi Sonuçları:</w:t>
      </w:r>
    </w:p>
    <w:p w:rsidR="00DC4B89" w:rsidRPr="00037623" w:rsidRDefault="00DC4B89" w:rsidP="00642F11">
      <w:pPr>
        <w:ind w:right="1"/>
        <w:jc w:val="both"/>
        <w:rPr>
          <w:b/>
          <w:szCs w:val="24"/>
          <w:u w:val="single"/>
        </w:rPr>
      </w:pPr>
      <w:r w:rsidRPr="00037623">
        <w:rPr>
          <w:b/>
          <w:szCs w:val="24"/>
          <w:u w:val="single"/>
        </w:rPr>
        <w:t>Olumlu Yönlerimiz:</w:t>
      </w:r>
    </w:p>
    <w:p w:rsidR="00373590" w:rsidRPr="00037623" w:rsidRDefault="003641BA" w:rsidP="00642F11">
      <w:pPr>
        <w:numPr>
          <w:ilvl w:val="0"/>
          <w:numId w:val="9"/>
        </w:numPr>
        <w:jc w:val="both"/>
        <w:rPr>
          <w:b/>
          <w:szCs w:val="24"/>
        </w:rPr>
      </w:pPr>
      <w:r w:rsidRPr="00037623">
        <w:rPr>
          <w:szCs w:val="24"/>
        </w:rPr>
        <w:t>İhtiyaç duyduğumda okul çalışanlarıyla rahatlıkla görüşebiliyorum.</w:t>
      </w:r>
    </w:p>
    <w:p w:rsidR="003641BA" w:rsidRPr="00037623" w:rsidRDefault="003641BA" w:rsidP="00642F11">
      <w:pPr>
        <w:numPr>
          <w:ilvl w:val="0"/>
          <w:numId w:val="9"/>
        </w:numPr>
        <w:jc w:val="both"/>
        <w:rPr>
          <w:b/>
          <w:szCs w:val="24"/>
        </w:rPr>
      </w:pPr>
      <w:r w:rsidRPr="00037623">
        <w:rPr>
          <w:szCs w:val="24"/>
        </w:rPr>
        <w:t>Okula ilettiğim istek ve şikâyetlerim dikkate alınıyor.</w:t>
      </w:r>
    </w:p>
    <w:p w:rsidR="003641BA" w:rsidRPr="00037623" w:rsidRDefault="003641BA" w:rsidP="00642F11">
      <w:pPr>
        <w:numPr>
          <w:ilvl w:val="0"/>
          <w:numId w:val="9"/>
        </w:numPr>
        <w:jc w:val="both"/>
        <w:rPr>
          <w:b/>
          <w:szCs w:val="24"/>
        </w:rPr>
      </w:pPr>
      <w:r w:rsidRPr="00037623">
        <w:rPr>
          <w:color w:val="000000"/>
          <w:szCs w:val="24"/>
          <w:shd w:val="clear" w:color="auto" w:fill="FFFFFF"/>
        </w:rPr>
        <w:t>Öğretmenler yeniliğe açık olarak derslerin işlenişinde çeşitli yöntemler kullanmaktadır.</w:t>
      </w:r>
    </w:p>
    <w:p w:rsidR="003641BA" w:rsidRPr="00037623" w:rsidRDefault="003641BA" w:rsidP="00642F11">
      <w:pPr>
        <w:numPr>
          <w:ilvl w:val="0"/>
          <w:numId w:val="9"/>
        </w:numPr>
        <w:jc w:val="both"/>
        <w:rPr>
          <w:b/>
          <w:szCs w:val="24"/>
        </w:rPr>
      </w:pPr>
      <w:r w:rsidRPr="00037623">
        <w:rPr>
          <w:szCs w:val="24"/>
        </w:rPr>
        <w:t>Okul her zaman temiz ve bakımlıdır.</w:t>
      </w:r>
    </w:p>
    <w:p w:rsidR="003641BA" w:rsidRPr="00037623" w:rsidRDefault="003641BA" w:rsidP="00642F11">
      <w:pPr>
        <w:numPr>
          <w:ilvl w:val="0"/>
          <w:numId w:val="9"/>
        </w:numPr>
        <w:jc w:val="both"/>
        <w:rPr>
          <w:b/>
          <w:szCs w:val="24"/>
        </w:rPr>
      </w:pPr>
      <w:r w:rsidRPr="00037623">
        <w:rPr>
          <w:szCs w:val="24"/>
        </w:rPr>
        <w:t>Çocuğumun okulunu sevdiğini ve öğretmenleriyle iyi anlaştığını düşünüyorum.</w:t>
      </w:r>
    </w:p>
    <w:p w:rsidR="003641BA" w:rsidRPr="00037623" w:rsidRDefault="003641BA" w:rsidP="00642F11">
      <w:pPr>
        <w:ind w:right="1"/>
        <w:jc w:val="both"/>
        <w:rPr>
          <w:b/>
          <w:szCs w:val="24"/>
          <w:u w:val="single"/>
        </w:rPr>
      </w:pPr>
      <w:r w:rsidRPr="00037623">
        <w:rPr>
          <w:b/>
          <w:szCs w:val="24"/>
          <w:u w:val="single"/>
        </w:rPr>
        <w:lastRenderedPageBreak/>
        <w:t>Olumsuz Yönlerimiz:</w:t>
      </w:r>
    </w:p>
    <w:p w:rsidR="003641BA" w:rsidRPr="00037623" w:rsidRDefault="003641BA" w:rsidP="00642F11">
      <w:pPr>
        <w:numPr>
          <w:ilvl w:val="0"/>
          <w:numId w:val="10"/>
        </w:numPr>
        <w:ind w:right="1"/>
        <w:jc w:val="both"/>
        <w:rPr>
          <w:b/>
          <w:szCs w:val="24"/>
          <w:u w:val="single"/>
        </w:rPr>
      </w:pPr>
      <w:r w:rsidRPr="00037623">
        <w:rPr>
          <w:color w:val="000000"/>
          <w:szCs w:val="24"/>
          <w:shd w:val="clear" w:color="auto" w:fill="FFFFFF"/>
        </w:rPr>
        <w:t>Okulun binası ve diğer fiziki mekânlar yeterli değildir.</w:t>
      </w:r>
    </w:p>
    <w:p w:rsidR="003641BA" w:rsidRPr="00037623" w:rsidRDefault="003641BA" w:rsidP="00642F11">
      <w:pPr>
        <w:numPr>
          <w:ilvl w:val="0"/>
          <w:numId w:val="10"/>
        </w:numPr>
        <w:ind w:right="1"/>
        <w:jc w:val="both"/>
        <w:rPr>
          <w:b/>
          <w:szCs w:val="24"/>
          <w:u w:val="single"/>
        </w:rPr>
      </w:pPr>
      <w:r w:rsidRPr="00037623">
        <w:rPr>
          <w:szCs w:val="24"/>
        </w:rPr>
        <w:t>Okul, teknik araç ve gereç yönünden yeterli donanıma sahip değildir.</w:t>
      </w:r>
    </w:p>
    <w:p w:rsidR="003641BA" w:rsidRPr="00037623" w:rsidRDefault="003641BA" w:rsidP="00642F11">
      <w:pPr>
        <w:jc w:val="both"/>
        <w:rPr>
          <w:b/>
          <w:szCs w:val="24"/>
        </w:rPr>
      </w:pPr>
    </w:p>
    <w:p w:rsidR="00EA32DB" w:rsidRPr="00037623" w:rsidRDefault="00F16D1B" w:rsidP="00642F11">
      <w:pPr>
        <w:pStyle w:val="Balk2"/>
        <w:jc w:val="both"/>
        <w:rPr>
          <w:sz w:val="24"/>
          <w:szCs w:val="24"/>
        </w:rPr>
      </w:pPr>
      <w:bookmarkStart w:id="23" w:name="_Toc1570437"/>
      <w:r w:rsidRPr="00037623">
        <w:rPr>
          <w:sz w:val="24"/>
          <w:szCs w:val="24"/>
        </w:rPr>
        <w:t>GZFT</w:t>
      </w:r>
      <w:r w:rsidR="006658C1" w:rsidRPr="00037623">
        <w:rPr>
          <w:sz w:val="24"/>
          <w:szCs w:val="24"/>
        </w:rPr>
        <w:t xml:space="preserve"> (Güçlü, Zayıf, Fırsat, Tehdit)</w:t>
      </w:r>
      <w:r w:rsidRPr="00037623">
        <w:rPr>
          <w:sz w:val="24"/>
          <w:szCs w:val="24"/>
        </w:rPr>
        <w:t xml:space="preserve"> Analizi</w:t>
      </w:r>
      <w:bookmarkEnd w:id="22"/>
      <w:bookmarkEnd w:id="23"/>
    </w:p>
    <w:p w:rsidR="00B21A33" w:rsidRPr="00037623" w:rsidRDefault="00B21A33" w:rsidP="00642F11">
      <w:pPr>
        <w:ind w:firstLine="708"/>
        <w:jc w:val="both"/>
        <w:rPr>
          <w:szCs w:val="24"/>
        </w:rPr>
      </w:pPr>
      <w:r w:rsidRPr="00037623">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037623" w:rsidRDefault="009F4287" w:rsidP="00642F11">
      <w:pPr>
        <w:ind w:firstLine="708"/>
        <w:jc w:val="both"/>
        <w:rPr>
          <w:szCs w:val="24"/>
        </w:rPr>
      </w:pPr>
      <w:r w:rsidRPr="00037623">
        <w:rPr>
          <w:szCs w:val="24"/>
        </w:rPr>
        <w:t xml:space="preserve">Kurumun güçlü ve zayıf yönleri </w:t>
      </w:r>
      <w:r w:rsidR="008E01DD" w:rsidRPr="00037623">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1770F4" w:rsidRDefault="001770F4" w:rsidP="00863010">
      <w:pPr>
        <w:pStyle w:val="Balk3"/>
        <w:jc w:val="center"/>
        <w:rPr>
          <w:rFonts w:ascii="Book Antiqua" w:hAnsi="Book Antiqua"/>
          <w:b/>
          <w:sz w:val="28"/>
          <w:szCs w:val="28"/>
          <w:u w:val="single"/>
        </w:rPr>
      </w:pPr>
      <w:bookmarkStart w:id="24" w:name="_Toc416084889"/>
    </w:p>
    <w:p w:rsidR="00701A40" w:rsidRDefault="00701A40" w:rsidP="00701A40"/>
    <w:p w:rsidR="00701A40" w:rsidRDefault="00701A40" w:rsidP="00701A40"/>
    <w:p w:rsidR="00701A40" w:rsidRDefault="00701A40" w:rsidP="00701A40"/>
    <w:p w:rsidR="00701A40" w:rsidRPr="00701A40" w:rsidRDefault="00701A40" w:rsidP="00701A40"/>
    <w:p w:rsidR="001770F4" w:rsidRDefault="001770F4" w:rsidP="00863010">
      <w:pPr>
        <w:pStyle w:val="Balk3"/>
        <w:jc w:val="center"/>
        <w:rPr>
          <w:rFonts w:ascii="Book Antiqua" w:hAnsi="Book Antiqua"/>
          <w:b/>
          <w:sz w:val="28"/>
          <w:szCs w:val="28"/>
          <w:u w:val="single"/>
        </w:rPr>
      </w:pPr>
    </w:p>
    <w:p w:rsidR="009029FB" w:rsidRPr="00863010" w:rsidRDefault="008E01DD" w:rsidP="00863010">
      <w:pPr>
        <w:pStyle w:val="Balk3"/>
        <w:jc w:val="center"/>
        <w:rPr>
          <w:b/>
          <w:sz w:val="28"/>
          <w:szCs w:val="28"/>
          <w:u w:val="single"/>
        </w:rPr>
      </w:pPr>
      <w:r w:rsidRPr="00863010">
        <w:rPr>
          <w:rFonts w:ascii="Book Antiqua" w:hAnsi="Book Antiqua"/>
          <w:b/>
          <w:sz w:val="28"/>
          <w:szCs w:val="28"/>
          <w:u w:val="single"/>
        </w:rPr>
        <w:t>İçsel Faktörler</w:t>
      </w:r>
    </w:p>
    <w:p w:rsidR="000D3A4A" w:rsidRPr="00037623" w:rsidRDefault="00863010" w:rsidP="00863010">
      <w:pPr>
        <w:spacing w:after="0"/>
        <w:ind w:firstLine="708"/>
        <w:rPr>
          <w:b/>
          <w:szCs w:val="24"/>
        </w:rPr>
      </w:pPr>
      <w:r>
        <w:rPr>
          <w:b/>
          <w:szCs w:val="24"/>
        </w:rPr>
        <w:t xml:space="preserve">                                                                                                       </w:t>
      </w:r>
      <w:r w:rsidR="00284611" w:rsidRPr="00037623">
        <w:rPr>
          <w:b/>
          <w:szCs w:val="24"/>
        </w:rPr>
        <w:t>Güçlü Yönler</w:t>
      </w:r>
    </w:p>
    <w:tbl>
      <w:tblPr>
        <w:tblW w:w="13782"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8"/>
        <w:gridCol w:w="10064"/>
      </w:tblGrid>
      <w:tr w:rsidR="00284611" w:rsidRPr="00037623" w:rsidTr="00863010">
        <w:trPr>
          <w:jc w:val="center"/>
        </w:trPr>
        <w:tc>
          <w:tcPr>
            <w:tcW w:w="3718" w:type="dxa"/>
            <w:shd w:val="clear" w:color="auto" w:fill="auto"/>
          </w:tcPr>
          <w:p w:rsidR="00284611" w:rsidRPr="00037623" w:rsidRDefault="00284611" w:rsidP="00642F11">
            <w:pPr>
              <w:spacing w:after="0"/>
              <w:jc w:val="both"/>
              <w:rPr>
                <w:szCs w:val="24"/>
              </w:rPr>
            </w:pPr>
            <w:r w:rsidRPr="00037623">
              <w:rPr>
                <w:szCs w:val="24"/>
              </w:rPr>
              <w:t>Öğrenciler</w:t>
            </w:r>
          </w:p>
        </w:tc>
        <w:tc>
          <w:tcPr>
            <w:tcW w:w="10064" w:type="dxa"/>
            <w:shd w:val="clear" w:color="auto" w:fill="auto"/>
          </w:tcPr>
          <w:p w:rsidR="00284611" w:rsidRPr="00037623" w:rsidRDefault="00D74102" w:rsidP="00642F11">
            <w:pPr>
              <w:spacing w:after="0"/>
              <w:jc w:val="both"/>
              <w:rPr>
                <w:szCs w:val="24"/>
              </w:rPr>
            </w:pPr>
            <w:r w:rsidRPr="00037623">
              <w:rPr>
                <w:szCs w:val="24"/>
              </w:rPr>
              <w:t>Sınıf öğrenci mevcutlarının standarda yakın olması.</w:t>
            </w:r>
          </w:p>
        </w:tc>
      </w:tr>
      <w:tr w:rsidR="00284611" w:rsidRPr="00037623" w:rsidTr="00863010">
        <w:trPr>
          <w:jc w:val="center"/>
        </w:trPr>
        <w:tc>
          <w:tcPr>
            <w:tcW w:w="3718" w:type="dxa"/>
            <w:shd w:val="clear" w:color="auto" w:fill="auto"/>
          </w:tcPr>
          <w:p w:rsidR="00284611" w:rsidRPr="00037623" w:rsidRDefault="00284611" w:rsidP="00642F11">
            <w:pPr>
              <w:spacing w:after="0"/>
              <w:jc w:val="both"/>
              <w:rPr>
                <w:szCs w:val="24"/>
              </w:rPr>
            </w:pPr>
            <w:r w:rsidRPr="00037623">
              <w:rPr>
                <w:szCs w:val="24"/>
              </w:rPr>
              <w:t>Çalışanlar</w:t>
            </w:r>
          </w:p>
        </w:tc>
        <w:tc>
          <w:tcPr>
            <w:tcW w:w="10064" w:type="dxa"/>
            <w:shd w:val="clear" w:color="auto" w:fill="auto"/>
          </w:tcPr>
          <w:p w:rsidR="00284611" w:rsidRPr="00037623" w:rsidRDefault="009377DA" w:rsidP="00642F11">
            <w:pPr>
              <w:spacing w:after="0"/>
              <w:jc w:val="both"/>
              <w:rPr>
                <w:szCs w:val="24"/>
              </w:rPr>
            </w:pPr>
            <w:r w:rsidRPr="00037623">
              <w:rPr>
                <w:szCs w:val="24"/>
              </w:rPr>
              <w:t>Çalışanların deneyimli ve işbirliğine yatkın olması, Teknolojik alt yapıdan öğretmenlerin yararlanma düzeylerinin yüksek olması. Genç ve dinamik bir eğitim çalışanlarının bulunması.</w:t>
            </w:r>
          </w:p>
        </w:tc>
      </w:tr>
      <w:tr w:rsidR="00284611" w:rsidRPr="00037623" w:rsidTr="00863010">
        <w:trPr>
          <w:jc w:val="center"/>
        </w:trPr>
        <w:tc>
          <w:tcPr>
            <w:tcW w:w="3718" w:type="dxa"/>
            <w:shd w:val="clear" w:color="auto" w:fill="auto"/>
          </w:tcPr>
          <w:p w:rsidR="00284611" w:rsidRPr="00037623" w:rsidRDefault="00284611" w:rsidP="00642F11">
            <w:pPr>
              <w:spacing w:after="0"/>
              <w:jc w:val="both"/>
              <w:rPr>
                <w:szCs w:val="24"/>
              </w:rPr>
            </w:pPr>
            <w:r w:rsidRPr="00037623">
              <w:rPr>
                <w:szCs w:val="24"/>
              </w:rPr>
              <w:t>Veliler</w:t>
            </w:r>
          </w:p>
        </w:tc>
        <w:tc>
          <w:tcPr>
            <w:tcW w:w="10064" w:type="dxa"/>
            <w:shd w:val="clear" w:color="auto" w:fill="auto"/>
          </w:tcPr>
          <w:p w:rsidR="00284611" w:rsidRPr="00037623" w:rsidRDefault="0039104E" w:rsidP="00642F11">
            <w:pPr>
              <w:spacing w:after="0"/>
              <w:jc w:val="both"/>
              <w:rPr>
                <w:szCs w:val="24"/>
              </w:rPr>
            </w:pPr>
            <w:r w:rsidRPr="00037623">
              <w:rPr>
                <w:szCs w:val="24"/>
              </w:rPr>
              <w:t>Veli iletişiminin güçlü olması</w:t>
            </w:r>
          </w:p>
        </w:tc>
      </w:tr>
      <w:tr w:rsidR="00284611" w:rsidRPr="00037623" w:rsidTr="00863010">
        <w:trPr>
          <w:jc w:val="center"/>
        </w:trPr>
        <w:tc>
          <w:tcPr>
            <w:tcW w:w="3718" w:type="dxa"/>
            <w:shd w:val="clear" w:color="auto" w:fill="auto"/>
          </w:tcPr>
          <w:p w:rsidR="00284611" w:rsidRPr="00037623" w:rsidRDefault="00284611" w:rsidP="00642F11">
            <w:pPr>
              <w:spacing w:after="0"/>
              <w:jc w:val="both"/>
              <w:rPr>
                <w:szCs w:val="24"/>
              </w:rPr>
            </w:pPr>
            <w:r w:rsidRPr="00037623">
              <w:rPr>
                <w:szCs w:val="24"/>
              </w:rPr>
              <w:t>Bina ve Yerleşke</w:t>
            </w:r>
          </w:p>
        </w:tc>
        <w:tc>
          <w:tcPr>
            <w:tcW w:w="10064" w:type="dxa"/>
            <w:shd w:val="clear" w:color="auto" w:fill="auto"/>
          </w:tcPr>
          <w:p w:rsidR="00284611" w:rsidRPr="00037623" w:rsidRDefault="00D74102" w:rsidP="00642F11">
            <w:pPr>
              <w:spacing w:after="0"/>
              <w:jc w:val="both"/>
              <w:rPr>
                <w:szCs w:val="24"/>
              </w:rPr>
            </w:pPr>
            <w:r w:rsidRPr="00037623">
              <w:rPr>
                <w:szCs w:val="24"/>
              </w:rPr>
              <w:t>Çağın gereksinimlerine uygun yeni bir binanın yapılması.</w:t>
            </w:r>
          </w:p>
        </w:tc>
      </w:tr>
      <w:tr w:rsidR="00284611" w:rsidRPr="00037623" w:rsidTr="00863010">
        <w:trPr>
          <w:jc w:val="center"/>
        </w:trPr>
        <w:tc>
          <w:tcPr>
            <w:tcW w:w="3718" w:type="dxa"/>
            <w:shd w:val="clear" w:color="auto" w:fill="auto"/>
          </w:tcPr>
          <w:p w:rsidR="00284611" w:rsidRPr="00037623" w:rsidRDefault="00284611" w:rsidP="00642F11">
            <w:pPr>
              <w:spacing w:after="0"/>
              <w:jc w:val="both"/>
              <w:rPr>
                <w:szCs w:val="24"/>
              </w:rPr>
            </w:pPr>
            <w:r w:rsidRPr="00037623">
              <w:rPr>
                <w:szCs w:val="24"/>
              </w:rPr>
              <w:t>Yönetim</w:t>
            </w:r>
            <w:r w:rsidR="009F4287" w:rsidRPr="00037623">
              <w:rPr>
                <w:szCs w:val="24"/>
              </w:rPr>
              <w:t xml:space="preserve"> Süreçleri</w:t>
            </w:r>
          </w:p>
        </w:tc>
        <w:tc>
          <w:tcPr>
            <w:tcW w:w="10064" w:type="dxa"/>
            <w:shd w:val="clear" w:color="auto" w:fill="auto"/>
          </w:tcPr>
          <w:p w:rsidR="00284611" w:rsidRPr="00037623" w:rsidRDefault="0039104E" w:rsidP="00642F11">
            <w:pPr>
              <w:spacing w:after="0"/>
              <w:jc w:val="both"/>
              <w:rPr>
                <w:szCs w:val="24"/>
              </w:rPr>
            </w:pPr>
            <w:proofErr w:type="gramStart"/>
            <w:r w:rsidRPr="00037623">
              <w:rPr>
                <w:szCs w:val="24"/>
              </w:rPr>
              <w:t>Öğretmen yönetici işbirliğinin güçlü olması.</w:t>
            </w:r>
            <w:proofErr w:type="gramEnd"/>
          </w:p>
          <w:p w:rsidR="00D74102" w:rsidRPr="00037623" w:rsidRDefault="00D74102" w:rsidP="00642F11">
            <w:pPr>
              <w:spacing w:after="0"/>
              <w:jc w:val="both"/>
              <w:rPr>
                <w:szCs w:val="24"/>
              </w:rPr>
            </w:pPr>
            <w:r w:rsidRPr="00037623">
              <w:rPr>
                <w:szCs w:val="24"/>
              </w:rPr>
              <w:t>Liderlik davranışlarını sergileyebilen yönetici ve çalışanların bulunması</w:t>
            </w:r>
          </w:p>
        </w:tc>
      </w:tr>
      <w:tr w:rsidR="00284611" w:rsidRPr="00037623" w:rsidTr="00863010">
        <w:trPr>
          <w:jc w:val="center"/>
        </w:trPr>
        <w:tc>
          <w:tcPr>
            <w:tcW w:w="3718" w:type="dxa"/>
            <w:shd w:val="clear" w:color="auto" w:fill="auto"/>
          </w:tcPr>
          <w:p w:rsidR="00284611" w:rsidRPr="00037623" w:rsidRDefault="00284611" w:rsidP="00642F11">
            <w:pPr>
              <w:spacing w:after="0"/>
              <w:jc w:val="both"/>
              <w:rPr>
                <w:szCs w:val="24"/>
              </w:rPr>
            </w:pPr>
            <w:r w:rsidRPr="00037623">
              <w:rPr>
                <w:szCs w:val="24"/>
              </w:rPr>
              <w:t xml:space="preserve">İletişim </w:t>
            </w:r>
            <w:r w:rsidR="009F4287" w:rsidRPr="00037623">
              <w:rPr>
                <w:szCs w:val="24"/>
              </w:rPr>
              <w:t>Süreçleri</w:t>
            </w:r>
          </w:p>
        </w:tc>
        <w:tc>
          <w:tcPr>
            <w:tcW w:w="10064" w:type="dxa"/>
            <w:shd w:val="clear" w:color="auto" w:fill="auto"/>
          </w:tcPr>
          <w:p w:rsidR="00284611" w:rsidRPr="00037623" w:rsidRDefault="009377DA" w:rsidP="00642F11">
            <w:pPr>
              <w:spacing w:after="0"/>
              <w:jc w:val="both"/>
              <w:rPr>
                <w:szCs w:val="24"/>
              </w:rPr>
            </w:pPr>
            <w:r w:rsidRPr="00037623">
              <w:rPr>
                <w:szCs w:val="24"/>
              </w:rPr>
              <w:t>Kurum içi iletişim kanallarının açık olması</w:t>
            </w:r>
          </w:p>
        </w:tc>
      </w:tr>
    </w:tbl>
    <w:p w:rsidR="00284611" w:rsidRPr="00037623" w:rsidRDefault="00284611" w:rsidP="00642F11">
      <w:pPr>
        <w:spacing w:after="0"/>
        <w:ind w:firstLine="708"/>
        <w:jc w:val="both"/>
        <w:rPr>
          <w:szCs w:val="24"/>
        </w:rPr>
      </w:pPr>
    </w:p>
    <w:p w:rsidR="008E01DD" w:rsidRPr="00037623" w:rsidRDefault="008E01DD" w:rsidP="00863010">
      <w:pPr>
        <w:spacing w:after="0"/>
        <w:ind w:firstLine="708"/>
        <w:jc w:val="center"/>
        <w:rPr>
          <w:b/>
          <w:szCs w:val="24"/>
        </w:rPr>
      </w:pPr>
      <w:r w:rsidRPr="00037623">
        <w:rPr>
          <w:b/>
          <w:szCs w:val="24"/>
        </w:rPr>
        <w:t>Zayıf Yönler</w:t>
      </w:r>
    </w:p>
    <w:tbl>
      <w:tblPr>
        <w:tblW w:w="13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8E01DD" w:rsidRPr="00037623" w:rsidTr="00797AC9">
        <w:trPr>
          <w:jc w:val="center"/>
        </w:trPr>
        <w:tc>
          <w:tcPr>
            <w:tcW w:w="2518" w:type="dxa"/>
            <w:shd w:val="clear" w:color="auto" w:fill="auto"/>
          </w:tcPr>
          <w:p w:rsidR="008E01DD" w:rsidRPr="00037623" w:rsidRDefault="008E01DD" w:rsidP="00642F11">
            <w:pPr>
              <w:spacing w:after="0"/>
              <w:jc w:val="both"/>
              <w:rPr>
                <w:szCs w:val="24"/>
              </w:rPr>
            </w:pPr>
            <w:r w:rsidRPr="00037623">
              <w:rPr>
                <w:szCs w:val="24"/>
              </w:rPr>
              <w:t>Öğrenciler</w:t>
            </w:r>
          </w:p>
        </w:tc>
        <w:tc>
          <w:tcPr>
            <w:tcW w:w="11198" w:type="dxa"/>
            <w:shd w:val="clear" w:color="auto" w:fill="auto"/>
          </w:tcPr>
          <w:p w:rsidR="008E01DD" w:rsidRPr="00037623" w:rsidRDefault="00B72B37" w:rsidP="00642F11">
            <w:pPr>
              <w:spacing w:after="0"/>
              <w:jc w:val="both"/>
              <w:rPr>
                <w:szCs w:val="24"/>
              </w:rPr>
            </w:pPr>
            <w:proofErr w:type="gramStart"/>
            <w:r w:rsidRPr="00037623">
              <w:rPr>
                <w:szCs w:val="24"/>
              </w:rPr>
              <w:t>Mevsimlik işçiliğin yoğun olması.</w:t>
            </w:r>
            <w:proofErr w:type="gramEnd"/>
          </w:p>
          <w:p w:rsidR="00B72B37" w:rsidRPr="00037623" w:rsidRDefault="00B72B37" w:rsidP="00642F11">
            <w:pPr>
              <w:spacing w:after="0"/>
              <w:jc w:val="both"/>
              <w:rPr>
                <w:szCs w:val="24"/>
              </w:rPr>
            </w:pPr>
            <w:r w:rsidRPr="00037623">
              <w:rPr>
                <w:szCs w:val="24"/>
              </w:rPr>
              <w:t xml:space="preserve">Bölgenin sürekli göç alıp vermesi nedeniyle oluşan öğrenci </w:t>
            </w:r>
            <w:proofErr w:type="gramStart"/>
            <w:r w:rsidRPr="00037623">
              <w:rPr>
                <w:szCs w:val="24"/>
              </w:rPr>
              <w:t>sirkülasyonu</w:t>
            </w:r>
            <w:proofErr w:type="gramEnd"/>
            <w:r w:rsidRPr="00037623">
              <w:rPr>
                <w:szCs w:val="24"/>
              </w:rPr>
              <w:t>.</w:t>
            </w:r>
          </w:p>
        </w:tc>
      </w:tr>
      <w:tr w:rsidR="008E01DD" w:rsidRPr="00037623" w:rsidTr="00797AC9">
        <w:trPr>
          <w:jc w:val="center"/>
        </w:trPr>
        <w:tc>
          <w:tcPr>
            <w:tcW w:w="2518" w:type="dxa"/>
            <w:shd w:val="clear" w:color="auto" w:fill="auto"/>
          </w:tcPr>
          <w:p w:rsidR="008E01DD" w:rsidRPr="00037623" w:rsidRDefault="008E01DD" w:rsidP="00642F11">
            <w:pPr>
              <w:spacing w:after="0"/>
              <w:jc w:val="both"/>
              <w:rPr>
                <w:szCs w:val="24"/>
              </w:rPr>
            </w:pPr>
            <w:r w:rsidRPr="00037623">
              <w:rPr>
                <w:szCs w:val="24"/>
              </w:rPr>
              <w:t>Çalışanlar</w:t>
            </w:r>
          </w:p>
        </w:tc>
        <w:tc>
          <w:tcPr>
            <w:tcW w:w="11198" w:type="dxa"/>
            <w:shd w:val="clear" w:color="auto" w:fill="auto"/>
          </w:tcPr>
          <w:p w:rsidR="00D74102" w:rsidRPr="00037623" w:rsidRDefault="00D74102" w:rsidP="00642F11">
            <w:pPr>
              <w:spacing w:after="0"/>
              <w:jc w:val="both"/>
              <w:rPr>
                <w:szCs w:val="24"/>
              </w:rPr>
            </w:pPr>
            <w:r w:rsidRPr="00037623">
              <w:rPr>
                <w:szCs w:val="24"/>
              </w:rPr>
              <w:t>Öğretmen kadrosunun sık sık değişmesi.</w:t>
            </w:r>
          </w:p>
          <w:p w:rsidR="008E01DD" w:rsidRPr="00037623" w:rsidRDefault="00B72B37" w:rsidP="00642F11">
            <w:pPr>
              <w:spacing w:after="0"/>
              <w:jc w:val="both"/>
              <w:rPr>
                <w:szCs w:val="24"/>
              </w:rPr>
            </w:pPr>
            <w:r w:rsidRPr="00037623">
              <w:rPr>
                <w:szCs w:val="24"/>
              </w:rPr>
              <w:t>Sürekli kadrolu işçilerin bulunmaması</w:t>
            </w:r>
          </w:p>
        </w:tc>
      </w:tr>
      <w:tr w:rsidR="008E01DD" w:rsidRPr="00037623" w:rsidTr="00797AC9">
        <w:trPr>
          <w:jc w:val="center"/>
        </w:trPr>
        <w:tc>
          <w:tcPr>
            <w:tcW w:w="2518" w:type="dxa"/>
            <w:shd w:val="clear" w:color="auto" w:fill="auto"/>
          </w:tcPr>
          <w:p w:rsidR="008E01DD" w:rsidRPr="00037623" w:rsidRDefault="008E01DD" w:rsidP="00642F11">
            <w:pPr>
              <w:spacing w:after="0"/>
              <w:jc w:val="both"/>
              <w:rPr>
                <w:szCs w:val="24"/>
              </w:rPr>
            </w:pPr>
            <w:r w:rsidRPr="00037623">
              <w:rPr>
                <w:szCs w:val="24"/>
              </w:rPr>
              <w:t>Veliler</w:t>
            </w:r>
          </w:p>
        </w:tc>
        <w:tc>
          <w:tcPr>
            <w:tcW w:w="11198" w:type="dxa"/>
            <w:shd w:val="clear" w:color="auto" w:fill="auto"/>
          </w:tcPr>
          <w:p w:rsidR="008E01DD" w:rsidRPr="00037623" w:rsidRDefault="00B72B37" w:rsidP="00642F11">
            <w:pPr>
              <w:spacing w:after="0"/>
              <w:jc w:val="both"/>
              <w:rPr>
                <w:szCs w:val="24"/>
              </w:rPr>
            </w:pPr>
            <w:r w:rsidRPr="00037623">
              <w:rPr>
                <w:szCs w:val="24"/>
              </w:rPr>
              <w:t>Velilerin eğitim seviyesinin düşük olması.</w:t>
            </w:r>
          </w:p>
          <w:p w:rsidR="00B72B37" w:rsidRPr="00037623" w:rsidRDefault="00B72B37" w:rsidP="00642F11">
            <w:pPr>
              <w:spacing w:after="0"/>
              <w:jc w:val="both"/>
              <w:rPr>
                <w:szCs w:val="24"/>
              </w:rPr>
            </w:pPr>
            <w:r w:rsidRPr="00037623">
              <w:rPr>
                <w:szCs w:val="24"/>
              </w:rPr>
              <w:t>Velilerin ekono</w:t>
            </w:r>
            <w:r w:rsidR="00D74102" w:rsidRPr="00037623">
              <w:rPr>
                <w:szCs w:val="24"/>
              </w:rPr>
              <w:t xml:space="preserve">mik yönden zayıf olmaları </w:t>
            </w:r>
          </w:p>
          <w:p w:rsidR="00D74102" w:rsidRPr="00037623" w:rsidRDefault="00D74102" w:rsidP="00642F11">
            <w:pPr>
              <w:spacing w:after="0"/>
              <w:jc w:val="both"/>
              <w:rPr>
                <w:szCs w:val="24"/>
              </w:rPr>
            </w:pPr>
            <w:r w:rsidRPr="00037623">
              <w:rPr>
                <w:szCs w:val="24"/>
              </w:rPr>
              <w:t>Ailelerin öğrencilerin eğitim-öğretim faaliyetlerine yeterli önem vermemesi</w:t>
            </w:r>
          </w:p>
        </w:tc>
      </w:tr>
      <w:tr w:rsidR="008E01DD" w:rsidRPr="00037623" w:rsidTr="00797AC9">
        <w:trPr>
          <w:jc w:val="center"/>
        </w:trPr>
        <w:tc>
          <w:tcPr>
            <w:tcW w:w="2518" w:type="dxa"/>
            <w:shd w:val="clear" w:color="auto" w:fill="auto"/>
          </w:tcPr>
          <w:p w:rsidR="008E01DD" w:rsidRPr="00037623" w:rsidRDefault="008E01DD" w:rsidP="00642F11">
            <w:pPr>
              <w:spacing w:after="0"/>
              <w:jc w:val="both"/>
              <w:rPr>
                <w:szCs w:val="24"/>
              </w:rPr>
            </w:pPr>
            <w:r w:rsidRPr="00037623">
              <w:rPr>
                <w:szCs w:val="24"/>
              </w:rPr>
              <w:t>Bina ve Yerleşke</w:t>
            </w:r>
          </w:p>
        </w:tc>
        <w:tc>
          <w:tcPr>
            <w:tcW w:w="11198" w:type="dxa"/>
            <w:shd w:val="clear" w:color="auto" w:fill="auto"/>
          </w:tcPr>
          <w:p w:rsidR="008E01DD" w:rsidRPr="00037623" w:rsidRDefault="00D74102" w:rsidP="00642F11">
            <w:pPr>
              <w:spacing w:after="0"/>
              <w:jc w:val="both"/>
              <w:rPr>
                <w:szCs w:val="24"/>
              </w:rPr>
            </w:pPr>
            <w:r w:rsidRPr="00037623">
              <w:rPr>
                <w:szCs w:val="24"/>
              </w:rPr>
              <w:t>Okulumuzun inşaat halinde olması nedeniyle bir başka okulda misafir olmamız.</w:t>
            </w:r>
          </w:p>
          <w:p w:rsidR="00D74102" w:rsidRPr="00037623" w:rsidRDefault="00D74102" w:rsidP="00642F11">
            <w:pPr>
              <w:spacing w:after="0"/>
              <w:jc w:val="both"/>
              <w:rPr>
                <w:szCs w:val="24"/>
              </w:rPr>
            </w:pPr>
            <w:r w:rsidRPr="00037623">
              <w:rPr>
                <w:bCs/>
                <w:szCs w:val="24"/>
              </w:rPr>
              <w:t>Sportif faaliyetler için kapalı spor salonunun olmayışı.</w:t>
            </w:r>
          </w:p>
        </w:tc>
      </w:tr>
      <w:tr w:rsidR="008E01DD" w:rsidRPr="00037623" w:rsidTr="00797AC9">
        <w:trPr>
          <w:jc w:val="center"/>
        </w:trPr>
        <w:tc>
          <w:tcPr>
            <w:tcW w:w="2518" w:type="dxa"/>
            <w:shd w:val="clear" w:color="auto" w:fill="auto"/>
          </w:tcPr>
          <w:p w:rsidR="008E01DD" w:rsidRPr="00037623" w:rsidRDefault="008E01DD" w:rsidP="00642F11">
            <w:pPr>
              <w:spacing w:after="0"/>
              <w:jc w:val="both"/>
              <w:rPr>
                <w:szCs w:val="24"/>
              </w:rPr>
            </w:pPr>
            <w:r w:rsidRPr="00037623">
              <w:rPr>
                <w:szCs w:val="24"/>
              </w:rPr>
              <w:t>Donanım</w:t>
            </w:r>
          </w:p>
        </w:tc>
        <w:tc>
          <w:tcPr>
            <w:tcW w:w="11198" w:type="dxa"/>
            <w:shd w:val="clear" w:color="auto" w:fill="auto"/>
          </w:tcPr>
          <w:p w:rsidR="008E01DD" w:rsidRPr="00037623" w:rsidRDefault="00B72B37" w:rsidP="00642F11">
            <w:pPr>
              <w:spacing w:after="0"/>
              <w:jc w:val="both"/>
              <w:rPr>
                <w:szCs w:val="24"/>
              </w:rPr>
            </w:pPr>
            <w:r w:rsidRPr="00037623">
              <w:rPr>
                <w:szCs w:val="24"/>
              </w:rPr>
              <w:t>Teknolojik donanım yetersizliği.</w:t>
            </w:r>
          </w:p>
          <w:p w:rsidR="00B72B37" w:rsidRPr="00037623" w:rsidRDefault="00B72B37" w:rsidP="00642F11">
            <w:pPr>
              <w:spacing w:after="0"/>
              <w:jc w:val="both"/>
              <w:rPr>
                <w:szCs w:val="24"/>
              </w:rPr>
            </w:pPr>
            <w:r w:rsidRPr="00037623">
              <w:rPr>
                <w:szCs w:val="24"/>
              </w:rPr>
              <w:lastRenderedPageBreak/>
              <w:t>Spor ve oyun alanlarının yetersizliği.</w:t>
            </w:r>
          </w:p>
        </w:tc>
      </w:tr>
      <w:tr w:rsidR="008E01DD" w:rsidRPr="00037623" w:rsidTr="00797AC9">
        <w:trPr>
          <w:jc w:val="center"/>
        </w:trPr>
        <w:tc>
          <w:tcPr>
            <w:tcW w:w="2518" w:type="dxa"/>
            <w:shd w:val="clear" w:color="auto" w:fill="auto"/>
          </w:tcPr>
          <w:p w:rsidR="008E01DD" w:rsidRPr="00037623" w:rsidRDefault="008E01DD" w:rsidP="00642F11">
            <w:pPr>
              <w:spacing w:after="0"/>
              <w:jc w:val="both"/>
              <w:rPr>
                <w:szCs w:val="24"/>
              </w:rPr>
            </w:pPr>
            <w:r w:rsidRPr="00037623">
              <w:rPr>
                <w:szCs w:val="24"/>
              </w:rPr>
              <w:lastRenderedPageBreak/>
              <w:t>Bütçe</w:t>
            </w:r>
          </w:p>
        </w:tc>
        <w:tc>
          <w:tcPr>
            <w:tcW w:w="11198" w:type="dxa"/>
            <w:shd w:val="clear" w:color="auto" w:fill="auto"/>
          </w:tcPr>
          <w:p w:rsidR="008E01DD" w:rsidRPr="00037623" w:rsidRDefault="00B72B37" w:rsidP="00642F11">
            <w:pPr>
              <w:spacing w:after="0"/>
              <w:jc w:val="both"/>
              <w:rPr>
                <w:szCs w:val="24"/>
              </w:rPr>
            </w:pPr>
            <w:r w:rsidRPr="00037623">
              <w:rPr>
                <w:szCs w:val="24"/>
              </w:rPr>
              <w:t xml:space="preserve">Sadece İlçe Milli Eğitim müdürlüğü nün sunduğu </w:t>
            </w:r>
            <w:proofErr w:type="gramStart"/>
            <w:r w:rsidRPr="00037623">
              <w:rPr>
                <w:szCs w:val="24"/>
              </w:rPr>
              <w:t>imkanlar</w:t>
            </w:r>
            <w:proofErr w:type="gramEnd"/>
          </w:p>
        </w:tc>
      </w:tr>
      <w:tr w:rsidR="008E01DD" w:rsidRPr="00037623" w:rsidTr="00797AC9">
        <w:trPr>
          <w:jc w:val="center"/>
        </w:trPr>
        <w:tc>
          <w:tcPr>
            <w:tcW w:w="2518" w:type="dxa"/>
            <w:shd w:val="clear" w:color="auto" w:fill="auto"/>
          </w:tcPr>
          <w:p w:rsidR="008E01DD" w:rsidRPr="00037623" w:rsidRDefault="008E01DD" w:rsidP="00642F11">
            <w:pPr>
              <w:spacing w:after="0"/>
              <w:jc w:val="both"/>
              <w:rPr>
                <w:szCs w:val="24"/>
              </w:rPr>
            </w:pPr>
            <w:r w:rsidRPr="00037623">
              <w:rPr>
                <w:szCs w:val="24"/>
              </w:rPr>
              <w:t>Yönetim Süreçleri</w:t>
            </w:r>
          </w:p>
        </w:tc>
        <w:tc>
          <w:tcPr>
            <w:tcW w:w="11198" w:type="dxa"/>
            <w:shd w:val="clear" w:color="auto" w:fill="auto"/>
          </w:tcPr>
          <w:p w:rsidR="008E01DD" w:rsidRPr="00037623" w:rsidRDefault="00D74102" w:rsidP="00642F11">
            <w:pPr>
              <w:spacing w:after="0"/>
              <w:jc w:val="both"/>
              <w:rPr>
                <w:szCs w:val="24"/>
              </w:rPr>
            </w:pPr>
            <w:proofErr w:type="gramStart"/>
            <w:r w:rsidRPr="00037623">
              <w:rPr>
                <w:szCs w:val="24"/>
              </w:rPr>
              <w:t>Rehberlik çalışmalarının etkili ve verimli olmaması.</w:t>
            </w:r>
            <w:proofErr w:type="gramEnd"/>
          </w:p>
        </w:tc>
      </w:tr>
      <w:tr w:rsidR="00710994" w:rsidRPr="00037623" w:rsidTr="00797AC9">
        <w:trPr>
          <w:jc w:val="center"/>
        </w:trPr>
        <w:tc>
          <w:tcPr>
            <w:tcW w:w="2518" w:type="dxa"/>
            <w:shd w:val="clear" w:color="auto" w:fill="auto"/>
          </w:tcPr>
          <w:p w:rsidR="00710994" w:rsidRPr="00037623" w:rsidRDefault="00710994" w:rsidP="00642F11">
            <w:pPr>
              <w:spacing w:after="0"/>
              <w:jc w:val="both"/>
              <w:rPr>
                <w:szCs w:val="24"/>
              </w:rPr>
            </w:pPr>
            <w:r w:rsidRPr="00037623">
              <w:rPr>
                <w:szCs w:val="24"/>
              </w:rPr>
              <w:t>İletişim Süreçleri</w:t>
            </w:r>
          </w:p>
        </w:tc>
        <w:tc>
          <w:tcPr>
            <w:tcW w:w="11198" w:type="dxa"/>
            <w:shd w:val="clear" w:color="auto" w:fill="auto"/>
          </w:tcPr>
          <w:p w:rsidR="00710994" w:rsidRPr="00037623" w:rsidRDefault="00D74102" w:rsidP="00642F11">
            <w:pPr>
              <w:spacing w:after="0"/>
              <w:jc w:val="both"/>
              <w:rPr>
                <w:szCs w:val="24"/>
              </w:rPr>
            </w:pPr>
            <w:r w:rsidRPr="00037623">
              <w:rPr>
                <w:bCs/>
                <w:szCs w:val="24"/>
              </w:rPr>
              <w:t>Mahallenin göç alıp veren gece kondu yapılanmasında olması nedeniyle velilerle iletişimin sık sık kesilmesi.</w:t>
            </w:r>
          </w:p>
        </w:tc>
      </w:tr>
    </w:tbl>
    <w:p w:rsidR="000D3A4A" w:rsidRPr="00037623" w:rsidRDefault="000D3A4A" w:rsidP="00642F11">
      <w:pPr>
        <w:spacing w:after="0"/>
        <w:ind w:firstLine="708"/>
        <w:jc w:val="both"/>
        <w:rPr>
          <w:szCs w:val="24"/>
        </w:rPr>
      </w:pPr>
    </w:p>
    <w:p w:rsidR="00797AC9" w:rsidRDefault="00797AC9" w:rsidP="00642F11">
      <w:pPr>
        <w:pStyle w:val="Balk3"/>
        <w:jc w:val="both"/>
        <w:rPr>
          <w:rFonts w:ascii="Book Antiqua" w:hAnsi="Book Antiqua"/>
          <w:sz w:val="24"/>
          <w:szCs w:val="24"/>
        </w:rPr>
      </w:pPr>
    </w:p>
    <w:p w:rsidR="00797AC9" w:rsidRPr="00797AC9" w:rsidRDefault="00797AC9" w:rsidP="00797AC9"/>
    <w:p w:rsidR="00710994" w:rsidRPr="00863010" w:rsidRDefault="00710994" w:rsidP="00863010">
      <w:pPr>
        <w:pStyle w:val="Balk3"/>
        <w:jc w:val="center"/>
        <w:rPr>
          <w:rFonts w:ascii="Book Antiqua" w:hAnsi="Book Antiqua"/>
          <w:b/>
          <w:sz w:val="28"/>
          <w:szCs w:val="28"/>
          <w:u w:val="single"/>
        </w:rPr>
      </w:pPr>
      <w:r w:rsidRPr="00863010">
        <w:rPr>
          <w:rFonts w:ascii="Book Antiqua" w:hAnsi="Book Antiqua"/>
          <w:b/>
          <w:sz w:val="28"/>
          <w:szCs w:val="28"/>
          <w:u w:val="single"/>
        </w:rPr>
        <w:t>Dışsal Faktörler</w:t>
      </w:r>
    </w:p>
    <w:p w:rsidR="009029FB" w:rsidRPr="00037623" w:rsidRDefault="009029FB" w:rsidP="00642F11">
      <w:pPr>
        <w:spacing w:after="0"/>
        <w:ind w:firstLine="708"/>
        <w:jc w:val="both"/>
        <w:rPr>
          <w:b/>
          <w:szCs w:val="24"/>
        </w:rPr>
      </w:pPr>
      <w:r w:rsidRPr="00037623">
        <w:rPr>
          <w:b/>
          <w:szCs w:val="24"/>
        </w:rPr>
        <w:t>Fırsatlar</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3"/>
        <w:gridCol w:w="10817"/>
      </w:tblGrid>
      <w:tr w:rsidR="009029FB" w:rsidRPr="00037623" w:rsidTr="00863010">
        <w:trPr>
          <w:jc w:val="center"/>
        </w:trPr>
        <w:tc>
          <w:tcPr>
            <w:tcW w:w="3143" w:type="dxa"/>
            <w:shd w:val="clear" w:color="auto" w:fill="auto"/>
          </w:tcPr>
          <w:p w:rsidR="009029FB" w:rsidRPr="00037623" w:rsidRDefault="00474795" w:rsidP="00642F11">
            <w:pPr>
              <w:spacing w:after="0"/>
              <w:jc w:val="both"/>
              <w:rPr>
                <w:szCs w:val="24"/>
              </w:rPr>
            </w:pPr>
            <w:r w:rsidRPr="00037623">
              <w:rPr>
                <w:szCs w:val="24"/>
              </w:rPr>
              <w:t>Politik</w:t>
            </w:r>
          </w:p>
        </w:tc>
        <w:tc>
          <w:tcPr>
            <w:tcW w:w="10817" w:type="dxa"/>
            <w:shd w:val="clear" w:color="auto" w:fill="auto"/>
          </w:tcPr>
          <w:p w:rsidR="00ED33C7" w:rsidRPr="00037623" w:rsidRDefault="00ED33C7" w:rsidP="00642F11">
            <w:pPr>
              <w:spacing w:after="0"/>
              <w:jc w:val="both"/>
              <w:rPr>
                <w:color w:val="000000"/>
                <w:szCs w:val="24"/>
              </w:rPr>
            </w:pPr>
            <w:r w:rsidRPr="00037623">
              <w:rPr>
                <w:szCs w:val="24"/>
              </w:rPr>
              <w:t xml:space="preserve">Eğitim sistemimizdeki dönüşüm, </w:t>
            </w:r>
            <w:proofErr w:type="gramStart"/>
            <w:r w:rsidRPr="00037623">
              <w:rPr>
                <w:szCs w:val="24"/>
              </w:rPr>
              <w:t>vizyon</w:t>
            </w:r>
            <w:proofErr w:type="gramEnd"/>
            <w:r w:rsidRPr="00037623">
              <w:rPr>
                <w:szCs w:val="24"/>
              </w:rPr>
              <w:t xml:space="preserve"> 2023 belgesi</w:t>
            </w:r>
            <w:r w:rsidRPr="00037623">
              <w:rPr>
                <w:color w:val="000000"/>
                <w:szCs w:val="24"/>
              </w:rPr>
              <w:t xml:space="preserve"> </w:t>
            </w:r>
          </w:p>
          <w:p w:rsidR="009029FB" w:rsidRPr="00037623" w:rsidRDefault="002F32E7" w:rsidP="00642F11">
            <w:pPr>
              <w:spacing w:after="0"/>
              <w:jc w:val="both"/>
              <w:rPr>
                <w:szCs w:val="24"/>
              </w:rPr>
            </w:pPr>
            <w:r w:rsidRPr="00037623">
              <w:rPr>
                <w:color w:val="000000"/>
                <w:szCs w:val="24"/>
              </w:rPr>
              <w:t>Eğitime verilen önem ve eğitim sürelerinin artması yönünde dünyada</w:t>
            </w:r>
            <w:r w:rsidRPr="00037623">
              <w:rPr>
                <w:szCs w:val="24"/>
              </w:rPr>
              <w:t xml:space="preserve"> gelişen bilinç ve atılan adımlar.</w:t>
            </w:r>
          </w:p>
          <w:p w:rsidR="002F32E7" w:rsidRPr="00037623" w:rsidRDefault="002F32E7" w:rsidP="00642F11">
            <w:pPr>
              <w:spacing w:after="0"/>
              <w:jc w:val="both"/>
              <w:rPr>
                <w:szCs w:val="24"/>
              </w:rPr>
            </w:pPr>
            <w:r w:rsidRPr="00037623">
              <w:rPr>
                <w:color w:val="000000"/>
                <w:szCs w:val="24"/>
              </w:rPr>
              <w:t>Okul öncesi eğitimin</w:t>
            </w:r>
            <w:r w:rsidRPr="00037623">
              <w:rPr>
                <w:szCs w:val="24"/>
              </w:rPr>
              <w:t xml:space="preserve"> yaygınlaşması ve öğrencilerin ilkokula hazır hale gelmesi</w:t>
            </w:r>
          </w:p>
          <w:p w:rsidR="002F32E7" w:rsidRPr="00037623" w:rsidRDefault="002F32E7" w:rsidP="00642F11">
            <w:pPr>
              <w:spacing w:after="0"/>
              <w:jc w:val="both"/>
              <w:rPr>
                <w:szCs w:val="24"/>
              </w:rPr>
            </w:pPr>
            <w:r w:rsidRPr="00037623">
              <w:rPr>
                <w:color w:val="000000"/>
                <w:szCs w:val="24"/>
              </w:rPr>
              <w:t xml:space="preserve">Bakanlığımızca, eğitimde öğrenci merkezli ve </w:t>
            </w:r>
            <w:proofErr w:type="spellStart"/>
            <w:r w:rsidRPr="00037623">
              <w:rPr>
                <w:color w:val="000000"/>
                <w:szCs w:val="24"/>
              </w:rPr>
              <w:t>yapılandırmacı</w:t>
            </w:r>
            <w:proofErr w:type="spellEnd"/>
            <w:r w:rsidRPr="00037623">
              <w:rPr>
                <w:color w:val="000000"/>
                <w:szCs w:val="24"/>
              </w:rPr>
              <w:t xml:space="preserve"> eğitim yakl</w:t>
            </w:r>
            <w:r w:rsidRPr="00037623">
              <w:rPr>
                <w:szCs w:val="24"/>
                <w:highlight w:val="white"/>
              </w:rPr>
              <w:t>aşımları ile mesleki eğitimde yeterliğe dayalı modüler eğitim sistemine</w:t>
            </w:r>
            <w:r w:rsidRPr="00037623">
              <w:rPr>
                <w:szCs w:val="24"/>
              </w:rPr>
              <w:t xml:space="preserve"> geçilmesi</w:t>
            </w:r>
          </w:p>
          <w:p w:rsidR="00F21B01" w:rsidRPr="00037623" w:rsidRDefault="00F21B01" w:rsidP="00642F11">
            <w:pPr>
              <w:spacing w:after="0"/>
              <w:jc w:val="both"/>
              <w:rPr>
                <w:szCs w:val="24"/>
              </w:rPr>
            </w:pPr>
            <w:r w:rsidRPr="00037623">
              <w:rPr>
                <w:szCs w:val="24"/>
              </w:rPr>
              <w:t>Mülki ve yerel yetkililerle olan olumlu diyalog ve iş birliği</w:t>
            </w:r>
          </w:p>
          <w:p w:rsidR="00ED33C7" w:rsidRPr="00037623" w:rsidRDefault="00ED33C7" w:rsidP="00642F11">
            <w:pPr>
              <w:pStyle w:val="AralkYok"/>
              <w:jc w:val="both"/>
              <w:rPr>
                <w:rFonts w:ascii="Book Antiqua" w:hAnsi="Book Antiqua"/>
                <w:sz w:val="24"/>
                <w:szCs w:val="24"/>
              </w:rPr>
            </w:pPr>
            <w:r w:rsidRPr="00037623">
              <w:rPr>
                <w:rFonts w:ascii="Book Antiqua" w:hAnsi="Book Antiqua"/>
                <w:sz w:val="24"/>
                <w:szCs w:val="24"/>
              </w:rPr>
              <w:t>Okulumuzun diğer okullar ve kurumlarla iletişiminin güçlü olması</w:t>
            </w:r>
          </w:p>
          <w:p w:rsidR="00ED33C7" w:rsidRPr="00037623" w:rsidRDefault="00ED33C7" w:rsidP="00642F11">
            <w:pPr>
              <w:spacing w:after="0"/>
              <w:jc w:val="both"/>
              <w:rPr>
                <w:szCs w:val="24"/>
              </w:rPr>
            </w:pPr>
          </w:p>
        </w:tc>
      </w:tr>
      <w:tr w:rsidR="009029FB" w:rsidRPr="00037623" w:rsidTr="00863010">
        <w:trPr>
          <w:jc w:val="center"/>
        </w:trPr>
        <w:tc>
          <w:tcPr>
            <w:tcW w:w="3143" w:type="dxa"/>
            <w:shd w:val="clear" w:color="auto" w:fill="auto"/>
          </w:tcPr>
          <w:p w:rsidR="00863010" w:rsidRDefault="00863010" w:rsidP="00642F11">
            <w:pPr>
              <w:spacing w:after="0"/>
              <w:jc w:val="both"/>
              <w:rPr>
                <w:szCs w:val="24"/>
              </w:rPr>
            </w:pPr>
          </w:p>
          <w:p w:rsidR="009029FB" w:rsidRPr="00037623" w:rsidRDefault="00474795" w:rsidP="00642F11">
            <w:pPr>
              <w:spacing w:after="0"/>
              <w:jc w:val="both"/>
              <w:rPr>
                <w:szCs w:val="24"/>
              </w:rPr>
            </w:pPr>
            <w:r w:rsidRPr="00037623">
              <w:rPr>
                <w:szCs w:val="24"/>
              </w:rPr>
              <w:t>Ekonomik</w:t>
            </w:r>
          </w:p>
        </w:tc>
        <w:tc>
          <w:tcPr>
            <w:tcW w:w="10817" w:type="dxa"/>
            <w:shd w:val="clear" w:color="auto" w:fill="auto"/>
          </w:tcPr>
          <w:p w:rsidR="00863010" w:rsidRDefault="00863010" w:rsidP="00642F11">
            <w:pPr>
              <w:spacing w:after="0" w:line="240" w:lineRule="auto"/>
              <w:ind w:right="1"/>
              <w:jc w:val="both"/>
              <w:rPr>
                <w:szCs w:val="24"/>
              </w:rPr>
            </w:pPr>
          </w:p>
          <w:p w:rsidR="009029FB" w:rsidRPr="00037623" w:rsidRDefault="00ED33C7" w:rsidP="00642F11">
            <w:pPr>
              <w:spacing w:after="0" w:line="240" w:lineRule="auto"/>
              <w:ind w:right="1"/>
              <w:jc w:val="both"/>
              <w:rPr>
                <w:szCs w:val="24"/>
              </w:rPr>
            </w:pPr>
            <w:r w:rsidRPr="00037623">
              <w:rPr>
                <w:szCs w:val="24"/>
              </w:rPr>
              <w:t>Hayırseverlerin varlığı</w:t>
            </w:r>
          </w:p>
        </w:tc>
      </w:tr>
      <w:tr w:rsidR="002F32E7" w:rsidRPr="00037623" w:rsidTr="00863010">
        <w:trPr>
          <w:jc w:val="center"/>
        </w:trPr>
        <w:tc>
          <w:tcPr>
            <w:tcW w:w="3143" w:type="dxa"/>
            <w:shd w:val="clear" w:color="auto" w:fill="auto"/>
          </w:tcPr>
          <w:p w:rsidR="00863010" w:rsidRDefault="00863010" w:rsidP="00642F11">
            <w:pPr>
              <w:spacing w:after="0"/>
              <w:jc w:val="both"/>
              <w:rPr>
                <w:szCs w:val="24"/>
              </w:rPr>
            </w:pPr>
          </w:p>
          <w:p w:rsidR="002F32E7" w:rsidRPr="00037623" w:rsidRDefault="002F32E7" w:rsidP="00642F11">
            <w:pPr>
              <w:spacing w:after="0"/>
              <w:jc w:val="both"/>
              <w:rPr>
                <w:szCs w:val="24"/>
              </w:rPr>
            </w:pPr>
            <w:r w:rsidRPr="00037623">
              <w:rPr>
                <w:szCs w:val="24"/>
              </w:rPr>
              <w:t>Sosyolojik</w:t>
            </w:r>
          </w:p>
        </w:tc>
        <w:tc>
          <w:tcPr>
            <w:tcW w:w="10817" w:type="dxa"/>
            <w:shd w:val="clear" w:color="auto" w:fill="auto"/>
          </w:tcPr>
          <w:p w:rsidR="00ED33C7" w:rsidRPr="00037623" w:rsidRDefault="00ED33C7" w:rsidP="00642F11">
            <w:pPr>
              <w:spacing w:after="0" w:line="240" w:lineRule="auto"/>
              <w:ind w:right="1"/>
              <w:jc w:val="both"/>
              <w:rPr>
                <w:szCs w:val="24"/>
              </w:rPr>
            </w:pPr>
            <w:r w:rsidRPr="00037623">
              <w:rPr>
                <w:szCs w:val="24"/>
              </w:rPr>
              <w:t>Öğrencilerin okula ulaşımın kolay olması</w:t>
            </w:r>
          </w:p>
          <w:p w:rsidR="00ED33C7" w:rsidRPr="00037623" w:rsidRDefault="00ED33C7" w:rsidP="00642F11">
            <w:pPr>
              <w:spacing w:after="0" w:line="240" w:lineRule="auto"/>
              <w:ind w:right="1"/>
              <w:jc w:val="both"/>
              <w:rPr>
                <w:szCs w:val="24"/>
              </w:rPr>
            </w:pPr>
            <w:r w:rsidRPr="00037623">
              <w:rPr>
                <w:szCs w:val="24"/>
              </w:rPr>
              <w:t>Okulumuzun yakınlarında sağlık ocağı bulunması</w:t>
            </w:r>
          </w:p>
          <w:p w:rsidR="00ED33C7" w:rsidRPr="00037623" w:rsidRDefault="00ED33C7" w:rsidP="00642F11">
            <w:pPr>
              <w:spacing w:after="0" w:line="240" w:lineRule="auto"/>
              <w:ind w:right="1"/>
              <w:jc w:val="both"/>
              <w:rPr>
                <w:color w:val="000000"/>
                <w:szCs w:val="24"/>
                <w:highlight w:val="white"/>
              </w:rPr>
            </w:pPr>
            <w:r w:rsidRPr="00037623">
              <w:rPr>
                <w:szCs w:val="24"/>
              </w:rPr>
              <w:t>Velilere kısa sürede ulaşılabilmesi</w:t>
            </w:r>
          </w:p>
        </w:tc>
      </w:tr>
      <w:tr w:rsidR="002F32E7" w:rsidRPr="00037623" w:rsidTr="00863010">
        <w:trPr>
          <w:jc w:val="center"/>
        </w:trPr>
        <w:tc>
          <w:tcPr>
            <w:tcW w:w="3143" w:type="dxa"/>
            <w:shd w:val="clear" w:color="auto" w:fill="auto"/>
          </w:tcPr>
          <w:p w:rsidR="00863010" w:rsidRDefault="00863010" w:rsidP="00642F11">
            <w:pPr>
              <w:spacing w:after="0"/>
              <w:jc w:val="both"/>
              <w:rPr>
                <w:szCs w:val="24"/>
              </w:rPr>
            </w:pPr>
          </w:p>
          <w:p w:rsidR="002F32E7" w:rsidRPr="00037623" w:rsidRDefault="002F32E7" w:rsidP="00642F11">
            <w:pPr>
              <w:spacing w:after="0"/>
              <w:jc w:val="both"/>
              <w:rPr>
                <w:szCs w:val="24"/>
              </w:rPr>
            </w:pPr>
            <w:r w:rsidRPr="00037623">
              <w:rPr>
                <w:szCs w:val="24"/>
              </w:rPr>
              <w:t>Teknolojik</w:t>
            </w:r>
          </w:p>
        </w:tc>
        <w:tc>
          <w:tcPr>
            <w:tcW w:w="10817" w:type="dxa"/>
            <w:shd w:val="clear" w:color="auto" w:fill="auto"/>
          </w:tcPr>
          <w:p w:rsidR="00863010" w:rsidRDefault="00863010" w:rsidP="00642F11">
            <w:pPr>
              <w:spacing w:after="0"/>
              <w:jc w:val="both"/>
              <w:rPr>
                <w:szCs w:val="24"/>
              </w:rPr>
            </w:pPr>
          </w:p>
          <w:p w:rsidR="002F32E7" w:rsidRPr="00037623" w:rsidRDefault="00ED33C7" w:rsidP="00642F11">
            <w:pPr>
              <w:spacing w:after="0"/>
              <w:jc w:val="both"/>
              <w:rPr>
                <w:szCs w:val="24"/>
              </w:rPr>
            </w:pPr>
            <w:r w:rsidRPr="00037623">
              <w:rPr>
                <w:szCs w:val="24"/>
              </w:rPr>
              <w:t xml:space="preserve">FATİH projesi, </w:t>
            </w:r>
          </w:p>
        </w:tc>
      </w:tr>
      <w:tr w:rsidR="002F32E7" w:rsidRPr="00037623" w:rsidTr="00863010">
        <w:trPr>
          <w:jc w:val="center"/>
        </w:trPr>
        <w:tc>
          <w:tcPr>
            <w:tcW w:w="3143" w:type="dxa"/>
            <w:shd w:val="clear" w:color="auto" w:fill="auto"/>
          </w:tcPr>
          <w:p w:rsidR="002F32E7" w:rsidRPr="00037623" w:rsidRDefault="002F32E7" w:rsidP="00642F11">
            <w:pPr>
              <w:spacing w:after="0"/>
              <w:jc w:val="both"/>
              <w:rPr>
                <w:szCs w:val="24"/>
              </w:rPr>
            </w:pPr>
            <w:r w:rsidRPr="00037623">
              <w:rPr>
                <w:szCs w:val="24"/>
              </w:rPr>
              <w:t>Mevzuat-Yasal</w:t>
            </w:r>
          </w:p>
        </w:tc>
        <w:tc>
          <w:tcPr>
            <w:tcW w:w="10817" w:type="dxa"/>
            <w:shd w:val="clear" w:color="auto" w:fill="auto"/>
          </w:tcPr>
          <w:p w:rsidR="00ED33C7" w:rsidRPr="00037623" w:rsidRDefault="00ED33C7" w:rsidP="00642F11">
            <w:pPr>
              <w:spacing w:after="0"/>
              <w:jc w:val="both"/>
              <w:rPr>
                <w:color w:val="000000"/>
                <w:szCs w:val="24"/>
              </w:rPr>
            </w:pPr>
            <w:r w:rsidRPr="00037623">
              <w:rPr>
                <w:szCs w:val="24"/>
              </w:rPr>
              <w:t xml:space="preserve">Eğitim sistemimizdeki dönüşüm, </w:t>
            </w:r>
            <w:proofErr w:type="gramStart"/>
            <w:r w:rsidRPr="00037623">
              <w:rPr>
                <w:szCs w:val="24"/>
              </w:rPr>
              <w:t>vizyon</w:t>
            </w:r>
            <w:proofErr w:type="gramEnd"/>
            <w:r w:rsidRPr="00037623">
              <w:rPr>
                <w:szCs w:val="24"/>
              </w:rPr>
              <w:t xml:space="preserve"> 2023 belgesi</w:t>
            </w:r>
            <w:r w:rsidRPr="00037623">
              <w:rPr>
                <w:color w:val="000000"/>
                <w:szCs w:val="24"/>
              </w:rPr>
              <w:t xml:space="preserve"> </w:t>
            </w:r>
          </w:p>
          <w:p w:rsidR="002F32E7" w:rsidRPr="00037623" w:rsidRDefault="002F32E7" w:rsidP="00642F11">
            <w:pPr>
              <w:spacing w:after="0"/>
              <w:jc w:val="both"/>
              <w:rPr>
                <w:szCs w:val="24"/>
              </w:rPr>
            </w:pPr>
            <w:r w:rsidRPr="00037623">
              <w:rPr>
                <w:color w:val="000000"/>
                <w:szCs w:val="24"/>
              </w:rPr>
              <w:t>Eğitimde fırsat eşitliğine yönelik alınan tedbirlerin</w:t>
            </w:r>
            <w:r w:rsidRPr="00037623">
              <w:rPr>
                <w:szCs w:val="24"/>
              </w:rPr>
              <w:t xml:space="preserve"> her geçen gün daha artırılması hususundaki çabalar</w:t>
            </w:r>
          </w:p>
          <w:p w:rsidR="00AA679C" w:rsidRPr="00037623" w:rsidRDefault="00AA679C" w:rsidP="00642F11">
            <w:pPr>
              <w:spacing w:after="0"/>
              <w:jc w:val="both"/>
              <w:rPr>
                <w:szCs w:val="24"/>
              </w:rPr>
            </w:pPr>
            <w:r w:rsidRPr="00037623">
              <w:rPr>
                <w:color w:val="000000"/>
                <w:szCs w:val="24"/>
              </w:rPr>
              <w:t>Uluslararası çocuk haklarına yönelik yasal</w:t>
            </w:r>
            <w:r w:rsidRPr="00037623">
              <w:rPr>
                <w:szCs w:val="24"/>
              </w:rPr>
              <w:t xml:space="preserve"> düzenlemelerin, kuralların geliştirilmesi</w:t>
            </w:r>
          </w:p>
        </w:tc>
      </w:tr>
      <w:tr w:rsidR="002F32E7" w:rsidRPr="00037623" w:rsidTr="00863010">
        <w:trPr>
          <w:jc w:val="center"/>
        </w:trPr>
        <w:tc>
          <w:tcPr>
            <w:tcW w:w="3143" w:type="dxa"/>
            <w:shd w:val="clear" w:color="auto" w:fill="auto"/>
          </w:tcPr>
          <w:p w:rsidR="00863010" w:rsidRDefault="00863010" w:rsidP="00642F11">
            <w:pPr>
              <w:spacing w:after="0"/>
              <w:jc w:val="both"/>
              <w:rPr>
                <w:szCs w:val="24"/>
              </w:rPr>
            </w:pPr>
          </w:p>
          <w:p w:rsidR="002F32E7" w:rsidRPr="00037623" w:rsidRDefault="002F32E7" w:rsidP="00642F11">
            <w:pPr>
              <w:spacing w:after="0"/>
              <w:jc w:val="both"/>
              <w:rPr>
                <w:szCs w:val="24"/>
              </w:rPr>
            </w:pPr>
            <w:r w:rsidRPr="00037623">
              <w:rPr>
                <w:szCs w:val="24"/>
              </w:rPr>
              <w:t>Ekolojik</w:t>
            </w:r>
          </w:p>
        </w:tc>
        <w:tc>
          <w:tcPr>
            <w:tcW w:w="10817" w:type="dxa"/>
            <w:shd w:val="clear" w:color="auto" w:fill="auto"/>
          </w:tcPr>
          <w:p w:rsidR="00863010" w:rsidRDefault="00863010" w:rsidP="00642F11">
            <w:pPr>
              <w:spacing w:after="0"/>
              <w:jc w:val="both"/>
              <w:rPr>
                <w:color w:val="000000"/>
                <w:szCs w:val="24"/>
              </w:rPr>
            </w:pPr>
          </w:p>
          <w:p w:rsidR="00ED33C7" w:rsidRPr="00037623" w:rsidRDefault="009377DA" w:rsidP="00642F11">
            <w:pPr>
              <w:spacing w:after="0"/>
              <w:jc w:val="both"/>
              <w:rPr>
                <w:color w:val="000000"/>
                <w:szCs w:val="24"/>
              </w:rPr>
            </w:pPr>
            <w:r w:rsidRPr="00037623">
              <w:rPr>
                <w:color w:val="000000"/>
                <w:szCs w:val="24"/>
              </w:rPr>
              <w:t>A</w:t>
            </w:r>
            <w:r w:rsidR="00AA679C" w:rsidRPr="00037623">
              <w:rPr>
                <w:color w:val="000000"/>
                <w:szCs w:val="24"/>
              </w:rPr>
              <w:t>rtan çevre bilinci</w:t>
            </w:r>
            <w:r w:rsidRPr="00037623">
              <w:rPr>
                <w:color w:val="000000"/>
                <w:szCs w:val="24"/>
              </w:rPr>
              <w:t xml:space="preserve">, </w:t>
            </w:r>
          </w:p>
          <w:p w:rsidR="002F32E7" w:rsidRPr="00037623" w:rsidRDefault="009377DA" w:rsidP="00642F11">
            <w:pPr>
              <w:spacing w:after="0"/>
              <w:jc w:val="both"/>
              <w:rPr>
                <w:szCs w:val="24"/>
              </w:rPr>
            </w:pPr>
            <w:r w:rsidRPr="00037623">
              <w:rPr>
                <w:szCs w:val="24"/>
              </w:rPr>
              <w:t>Okul çevresinde gürültü kirliliğinin az olması</w:t>
            </w:r>
          </w:p>
        </w:tc>
      </w:tr>
    </w:tbl>
    <w:p w:rsidR="00797AC9" w:rsidRDefault="00797AC9" w:rsidP="00236692">
      <w:pPr>
        <w:spacing w:after="0"/>
        <w:jc w:val="both"/>
        <w:rPr>
          <w:szCs w:val="24"/>
        </w:rPr>
      </w:pPr>
    </w:p>
    <w:p w:rsidR="009029FB" w:rsidRPr="00037623" w:rsidRDefault="009029FB" w:rsidP="00642F11">
      <w:pPr>
        <w:spacing w:after="0"/>
        <w:ind w:firstLine="708"/>
        <w:jc w:val="both"/>
        <w:rPr>
          <w:b/>
          <w:szCs w:val="24"/>
        </w:rPr>
      </w:pPr>
      <w:r w:rsidRPr="00037623">
        <w:rPr>
          <w:b/>
          <w:szCs w:val="24"/>
        </w:rPr>
        <w:t>Tehditler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455"/>
      </w:tblGrid>
      <w:tr w:rsidR="00474795" w:rsidRPr="00037623" w:rsidTr="00797AC9">
        <w:trPr>
          <w:jc w:val="center"/>
        </w:trPr>
        <w:tc>
          <w:tcPr>
            <w:tcW w:w="2518" w:type="dxa"/>
          </w:tcPr>
          <w:p w:rsidR="00863010" w:rsidRDefault="00863010" w:rsidP="00642F11">
            <w:pPr>
              <w:spacing w:after="0"/>
              <w:jc w:val="both"/>
              <w:rPr>
                <w:szCs w:val="24"/>
              </w:rPr>
            </w:pPr>
          </w:p>
          <w:p w:rsidR="00474795" w:rsidRPr="00037623" w:rsidRDefault="00474795" w:rsidP="00642F11">
            <w:pPr>
              <w:spacing w:after="0"/>
              <w:jc w:val="both"/>
              <w:rPr>
                <w:szCs w:val="24"/>
              </w:rPr>
            </w:pPr>
            <w:r w:rsidRPr="00037623">
              <w:rPr>
                <w:szCs w:val="24"/>
              </w:rPr>
              <w:t>Politik</w:t>
            </w:r>
          </w:p>
        </w:tc>
        <w:tc>
          <w:tcPr>
            <w:tcW w:w="11455" w:type="dxa"/>
            <w:shd w:val="clear" w:color="auto" w:fill="auto"/>
          </w:tcPr>
          <w:p w:rsidR="00474795" w:rsidRPr="00037623" w:rsidRDefault="00ED33C7" w:rsidP="00642F11">
            <w:pPr>
              <w:spacing w:after="0"/>
              <w:jc w:val="both"/>
              <w:rPr>
                <w:szCs w:val="24"/>
              </w:rPr>
            </w:pPr>
            <w:r w:rsidRPr="00037623">
              <w:rPr>
                <w:szCs w:val="24"/>
              </w:rPr>
              <w:t>Yasal mevzuatların sıklıkla değişmesi</w:t>
            </w:r>
          </w:p>
        </w:tc>
      </w:tr>
      <w:tr w:rsidR="00474795" w:rsidRPr="00037623" w:rsidTr="00797AC9">
        <w:trPr>
          <w:jc w:val="center"/>
        </w:trPr>
        <w:tc>
          <w:tcPr>
            <w:tcW w:w="2518" w:type="dxa"/>
          </w:tcPr>
          <w:p w:rsidR="00863010" w:rsidRDefault="00863010" w:rsidP="00642F11">
            <w:pPr>
              <w:spacing w:after="0"/>
              <w:jc w:val="both"/>
              <w:rPr>
                <w:szCs w:val="24"/>
              </w:rPr>
            </w:pPr>
          </w:p>
          <w:p w:rsidR="00474795" w:rsidRPr="00037623" w:rsidRDefault="00474795" w:rsidP="00642F11">
            <w:pPr>
              <w:spacing w:after="0"/>
              <w:jc w:val="both"/>
              <w:rPr>
                <w:szCs w:val="24"/>
              </w:rPr>
            </w:pPr>
            <w:r w:rsidRPr="00037623">
              <w:rPr>
                <w:szCs w:val="24"/>
              </w:rPr>
              <w:t>Ekonomik</w:t>
            </w:r>
          </w:p>
        </w:tc>
        <w:tc>
          <w:tcPr>
            <w:tcW w:w="11455" w:type="dxa"/>
            <w:shd w:val="clear" w:color="auto" w:fill="auto"/>
          </w:tcPr>
          <w:p w:rsidR="00ED33C7" w:rsidRPr="00037623" w:rsidRDefault="00ED33C7" w:rsidP="00642F11">
            <w:pPr>
              <w:pStyle w:val="AralkYok"/>
              <w:jc w:val="both"/>
              <w:rPr>
                <w:rFonts w:ascii="Book Antiqua" w:hAnsi="Book Antiqua"/>
                <w:sz w:val="24"/>
                <w:szCs w:val="24"/>
              </w:rPr>
            </w:pPr>
            <w:proofErr w:type="gramStart"/>
            <w:r w:rsidRPr="00037623">
              <w:rPr>
                <w:rFonts w:ascii="Book Antiqua" w:hAnsi="Book Antiqua"/>
                <w:sz w:val="24"/>
                <w:szCs w:val="24"/>
              </w:rPr>
              <w:t>Velilerin ekonomik durumunun düşük oluşu.</w:t>
            </w:r>
            <w:proofErr w:type="gramEnd"/>
          </w:p>
          <w:p w:rsidR="00474795" w:rsidRPr="00037623" w:rsidRDefault="00474795" w:rsidP="00642F11">
            <w:pPr>
              <w:spacing w:after="0"/>
              <w:jc w:val="both"/>
              <w:rPr>
                <w:szCs w:val="24"/>
              </w:rPr>
            </w:pPr>
          </w:p>
        </w:tc>
      </w:tr>
      <w:tr w:rsidR="00474795" w:rsidRPr="00037623" w:rsidTr="00797AC9">
        <w:trPr>
          <w:jc w:val="center"/>
        </w:trPr>
        <w:tc>
          <w:tcPr>
            <w:tcW w:w="2518" w:type="dxa"/>
          </w:tcPr>
          <w:p w:rsidR="00863010" w:rsidRDefault="00863010" w:rsidP="00642F11">
            <w:pPr>
              <w:spacing w:after="0"/>
              <w:jc w:val="both"/>
              <w:rPr>
                <w:szCs w:val="24"/>
              </w:rPr>
            </w:pPr>
          </w:p>
          <w:p w:rsidR="00863010" w:rsidRDefault="00863010" w:rsidP="00642F11">
            <w:pPr>
              <w:spacing w:after="0"/>
              <w:jc w:val="both"/>
              <w:rPr>
                <w:szCs w:val="24"/>
              </w:rPr>
            </w:pPr>
          </w:p>
          <w:p w:rsidR="00474795" w:rsidRPr="00037623" w:rsidRDefault="00474795" w:rsidP="00642F11">
            <w:pPr>
              <w:spacing w:after="0"/>
              <w:jc w:val="both"/>
              <w:rPr>
                <w:szCs w:val="24"/>
              </w:rPr>
            </w:pPr>
            <w:r w:rsidRPr="00037623">
              <w:rPr>
                <w:szCs w:val="24"/>
              </w:rPr>
              <w:t>Sosyolojik</w:t>
            </w:r>
          </w:p>
        </w:tc>
        <w:tc>
          <w:tcPr>
            <w:tcW w:w="11455" w:type="dxa"/>
            <w:shd w:val="clear" w:color="auto" w:fill="auto"/>
          </w:tcPr>
          <w:p w:rsidR="00474795" w:rsidRPr="00037623" w:rsidRDefault="00ED33C7" w:rsidP="00642F11">
            <w:pPr>
              <w:spacing w:after="0"/>
              <w:jc w:val="both"/>
              <w:rPr>
                <w:bCs/>
                <w:szCs w:val="24"/>
              </w:rPr>
            </w:pPr>
            <w:r w:rsidRPr="00037623">
              <w:rPr>
                <w:bCs/>
                <w:szCs w:val="24"/>
              </w:rPr>
              <w:t>Okul çevresinde okul sağlığını tehlikeye sokan ahırların bulunması</w:t>
            </w:r>
          </w:p>
          <w:p w:rsidR="00ED33C7" w:rsidRPr="00037623" w:rsidRDefault="00ED33C7" w:rsidP="00642F11">
            <w:pPr>
              <w:spacing w:after="0"/>
              <w:jc w:val="both"/>
              <w:rPr>
                <w:szCs w:val="24"/>
              </w:rPr>
            </w:pPr>
            <w:r w:rsidRPr="00037623">
              <w:rPr>
                <w:szCs w:val="24"/>
              </w:rPr>
              <w:t>Parçalanmış ve problemli aile yapıları.</w:t>
            </w:r>
          </w:p>
          <w:p w:rsidR="00ED33C7" w:rsidRPr="00037623" w:rsidRDefault="00ED33C7" w:rsidP="00642F11">
            <w:pPr>
              <w:spacing w:after="0"/>
              <w:jc w:val="both"/>
              <w:rPr>
                <w:szCs w:val="24"/>
              </w:rPr>
            </w:pPr>
            <w:r w:rsidRPr="00037623">
              <w:rPr>
                <w:szCs w:val="24"/>
              </w:rPr>
              <w:t>Bulunduğumuz bölgenin hızlı göç alıp- vermesi</w:t>
            </w:r>
          </w:p>
          <w:p w:rsidR="00ED33C7" w:rsidRPr="00037623" w:rsidRDefault="00ED33C7" w:rsidP="00642F11">
            <w:pPr>
              <w:pStyle w:val="AralkYok"/>
              <w:jc w:val="both"/>
              <w:rPr>
                <w:rFonts w:ascii="Book Antiqua" w:hAnsi="Book Antiqua"/>
                <w:bCs/>
                <w:sz w:val="24"/>
                <w:szCs w:val="24"/>
              </w:rPr>
            </w:pPr>
            <w:r w:rsidRPr="00037623">
              <w:rPr>
                <w:rFonts w:ascii="Book Antiqua" w:hAnsi="Book Antiqua"/>
                <w:bCs/>
                <w:sz w:val="24"/>
                <w:szCs w:val="24"/>
              </w:rPr>
              <w:t>Öğrencilerin ortak bir okul kültüre sahip olmaması</w:t>
            </w:r>
          </w:p>
          <w:p w:rsidR="00ED33C7" w:rsidRPr="00037623" w:rsidRDefault="00ED33C7" w:rsidP="00642F11">
            <w:pPr>
              <w:jc w:val="both"/>
              <w:rPr>
                <w:rFonts w:eastAsia="Arial Unicode MS"/>
                <w:szCs w:val="24"/>
              </w:rPr>
            </w:pPr>
            <w:proofErr w:type="gramStart"/>
            <w:r w:rsidRPr="00037623">
              <w:rPr>
                <w:rFonts w:eastAsia="Arial Unicode MS"/>
                <w:szCs w:val="24"/>
              </w:rPr>
              <w:t>Okulun kenar mahallede olması.</w:t>
            </w:r>
            <w:proofErr w:type="gramEnd"/>
          </w:p>
        </w:tc>
      </w:tr>
      <w:tr w:rsidR="00474795" w:rsidRPr="00037623" w:rsidTr="00797AC9">
        <w:trPr>
          <w:jc w:val="center"/>
        </w:trPr>
        <w:tc>
          <w:tcPr>
            <w:tcW w:w="2518" w:type="dxa"/>
          </w:tcPr>
          <w:p w:rsidR="00863010" w:rsidRDefault="00863010" w:rsidP="00642F11">
            <w:pPr>
              <w:spacing w:after="0"/>
              <w:jc w:val="both"/>
              <w:rPr>
                <w:szCs w:val="24"/>
              </w:rPr>
            </w:pPr>
          </w:p>
          <w:p w:rsidR="00474795" w:rsidRPr="00037623" w:rsidRDefault="00474795" w:rsidP="00642F11">
            <w:pPr>
              <w:spacing w:after="0"/>
              <w:jc w:val="both"/>
              <w:rPr>
                <w:szCs w:val="24"/>
              </w:rPr>
            </w:pPr>
            <w:r w:rsidRPr="00037623">
              <w:rPr>
                <w:szCs w:val="24"/>
              </w:rPr>
              <w:t>Teknolojik</w:t>
            </w:r>
          </w:p>
        </w:tc>
        <w:tc>
          <w:tcPr>
            <w:tcW w:w="11455" w:type="dxa"/>
            <w:shd w:val="clear" w:color="auto" w:fill="auto"/>
          </w:tcPr>
          <w:p w:rsidR="00474795" w:rsidRPr="00037623" w:rsidRDefault="00ED33C7" w:rsidP="00642F11">
            <w:pPr>
              <w:spacing w:after="0"/>
              <w:jc w:val="both"/>
              <w:rPr>
                <w:szCs w:val="24"/>
              </w:rPr>
            </w:pPr>
            <w:proofErr w:type="gramStart"/>
            <w:r w:rsidRPr="00037623">
              <w:rPr>
                <w:szCs w:val="24"/>
              </w:rPr>
              <w:t>FATİH projesinin gecikmesi.</w:t>
            </w:r>
            <w:proofErr w:type="gramEnd"/>
          </w:p>
        </w:tc>
      </w:tr>
      <w:tr w:rsidR="00474795" w:rsidRPr="00037623" w:rsidTr="00797AC9">
        <w:trPr>
          <w:jc w:val="center"/>
        </w:trPr>
        <w:tc>
          <w:tcPr>
            <w:tcW w:w="2518" w:type="dxa"/>
          </w:tcPr>
          <w:p w:rsidR="00474795" w:rsidRPr="00037623" w:rsidRDefault="00474795" w:rsidP="00642F11">
            <w:pPr>
              <w:spacing w:after="0"/>
              <w:jc w:val="both"/>
              <w:rPr>
                <w:szCs w:val="24"/>
              </w:rPr>
            </w:pPr>
            <w:r w:rsidRPr="00037623">
              <w:rPr>
                <w:szCs w:val="24"/>
              </w:rPr>
              <w:t>Mevzuat-Yasal</w:t>
            </w:r>
          </w:p>
        </w:tc>
        <w:tc>
          <w:tcPr>
            <w:tcW w:w="11455" w:type="dxa"/>
            <w:shd w:val="clear" w:color="auto" w:fill="auto"/>
          </w:tcPr>
          <w:p w:rsidR="00474795" w:rsidRPr="00037623" w:rsidRDefault="00ED33C7" w:rsidP="00642F11">
            <w:pPr>
              <w:spacing w:after="0"/>
              <w:jc w:val="both"/>
              <w:rPr>
                <w:szCs w:val="24"/>
              </w:rPr>
            </w:pPr>
            <w:r w:rsidRPr="00037623">
              <w:rPr>
                <w:szCs w:val="24"/>
              </w:rPr>
              <w:t>Yasal mevzuatların sıklıkla değişmesi</w:t>
            </w:r>
          </w:p>
        </w:tc>
      </w:tr>
      <w:tr w:rsidR="00474795" w:rsidRPr="00037623" w:rsidTr="00797AC9">
        <w:trPr>
          <w:jc w:val="center"/>
        </w:trPr>
        <w:tc>
          <w:tcPr>
            <w:tcW w:w="2518" w:type="dxa"/>
          </w:tcPr>
          <w:p w:rsidR="00474795" w:rsidRPr="00037623" w:rsidRDefault="00474795" w:rsidP="00642F11">
            <w:pPr>
              <w:spacing w:after="0"/>
              <w:jc w:val="both"/>
              <w:rPr>
                <w:szCs w:val="24"/>
              </w:rPr>
            </w:pPr>
            <w:r w:rsidRPr="00037623">
              <w:rPr>
                <w:szCs w:val="24"/>
              </w:rPr>
              <w:t>Ekolojik</w:t>
            </w:r>
          </w:p>
        </w:tc>
        <w:tc>
          <w:tcPr>
            <w:tcW w:w="11455" w:type="dxa"/>
            <w:shd w:val="clear" w:color="auto" w:fill="auto"/>
          </w:tcPr>
          <w:p w:rsidR="00474795" w:rsidRPr="00037623" w:rsidRDefault="00ED33C7" w:rsidP="00642F11">
            <w:pPr>
              <w:spacing w:after="0"/>
              <w:jc w:val="both"/>
              <w:rPr>
                <w:szCs w:val="24"/>
              </w:rPr>
            </w:pPr>
            <w:r w:rsidRPr="00037623">
              <w:rPr>
                <w:bCs/>
                <w:szCs w:val="24"/>
              </w:rPr>
              <w:t>Okul çevresinde okul sağlığını tehlikeye sokan ahırların bulunması</w:t>
            </w:r>
          </w:p>
        </w:tc>
      </w:tr>
    </w:tbl>
    <w:p w:rsidR="007204B0" w:rsidRDefault="007204B0" w:rsidP="00642F11">
      <w:pPr>
        <w:jc w:val="both"/>
      </w:pPr>
      <w:bookmarkStart w:id="25" w:name="_Toc416085141"/>
      <w:bookmarkStart w:id="26" w:name="_Toc529519454"/>
      <w:bookmarkEnd w:id="24"/>
    </w:p>
    <w:p w:rsidR="00DB7089" w:rsidRPr="00A47F2F" w:rsidRDefault="00DB7089" w:rsidP="00642F11">
      <w:pPr>
        <w:pStyle w:val="Balk2"/>
        <w:jc w:val="both"/>
      </w:pPr>
      <w:r w:rsidRPr="00A47F2F">
        <w:lastRenderedPageBreak/>
        <w:t xml:space="preserve"> </w:t>
      </w:r>
      <w:bookmarkStart w:id="27" w:name="_Toc1570438"/>
      <w:r w:rsidRPr="00A47F2F">
        <w:t>Gelişim ve Sorun Alanları</w:t>
      </w:r>
      <w:bookmarkEnd w:id="25"/>
      <w:bookmarkEnd w:id="26"/>
      <w:bookmarkEnd w:id="27"/>
    </w:p>
    <w:p w:rsidR="00C27A06" w:rsidRDefault="00C27A06" w:rsidP="00642F11">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642F11">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642F11">
      <w:pPr>
        <w:spacing w:after="0"/>
        <w:ind w:firstLine="708"/>
        <w:jc w:val="both"/>
        <w:rPr>
          <w:szCs w:val="24"/>
        </w:rPr>
      </w:pPr>
    </w:p>
    <w:tbl>
      <w:tblPr>
        <w:tblW w:w="0" w:type="auto"/>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3402"/>
        <w:gridCol w:w="4564"/>
      </w:tblGrid>
      <w:tr w:rsidR="00A20B34" w:rsidRPr="00D41148" w:rsidTr="00797AC9">
        <w:trPr>
          <w:jc w:val="center"/>
        </w:trPr>
        <w:tc>
          <w:tcPr>
            <w:tcW w:w="4708" w:type="dxa"/>
            <w:shd w:val="clear" w:color="auto" w:fill="auto"/>
          </w:tcPr>
          <w:p w:rsidR="00A20B34" w:rsidRPr="000140D3" w:rsidRDefault="00A20B34" w:rsidP="00642F11">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642F11">
            <w:pPr>
              <w:spacing w:after="0"/>
              <w:jc w:val="both"/>
              <w:rPr>
                <w:b/>
                <w:sz w:val="32"/>
                <w:szCs w:val="24"/>
              </w:rPr>
            </w:pPr>
            <w:r w:rsidRPr="000140D3">
              <w:rPr>
                <w:b/>
                <w:sz w:val="32"/>
                <w:szCs w:val="24"/>
              </w:rPr>
              <w:t>Eğitimde Kalite</w:t>
            </w:r>
          </w:p>
        </w:tc>
        <w:tc>
          <w:tcPr>
            <w:tcW w:w="4564" w:type="dxa"/>
            <w:shd w:val="clear" w:color="auto" w:fill="auto"/>
          </w:tcPr>
          <w:p w:rsidR="00A20B34" w:rsidRPr="000140D3" w:rsidRDefault="00A20B34" w:rsidP="00642F11">
            <w:pPr>
              <w:spacing w:after="0"/>
              <w:jc w:val="both"/>
              <w:rPr>
                <w:b/>
                <w:sz w:val="32"/>
                <w:szCs w:val="24"/>
              </w:rPr>
            </w:pPr>
            <w:r w:rsidRPr="000140D3">
              <w:rPr>
                <w:b/>
                <w:sz w:val="32"/>
                <w:szCs w:val="24"/>
              </w:rPr>
              <w:t>Kurumsal Kapasite</w:t>
            </w:r>
          </w:p>
        </w:tc>
      </w:tr>
      <w:tr w:rsidR="00A20B34" w:rsidRPr="00D41148" w:rsidTr="00797AC9">
        <w:trPr>
          <w:jc w:val="center"/>
        </w:trPr>
        <w:tc>
          <w:tcPr>
            <w:tcW w:w="4708" w:type="dxa"/>
            <w:shd w:val="clear" w:color="auto" w:fill="auto"/>
          </w:tcPr>
          <w:p w:rsidR="00A20B34" w:rsidRPr="000140D3" w:rsidRDefault="00A20B34" w:rsidP="00642F11">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642F11">
            <w:pPr>
              <w:spacing w:after="0"/>
              <w:jc w:val="both"/>
              <w:rPr>
                <w:sz w:val="32"/>
                <w:szCs w:val="24"/>
              </w:rPr>
            </w:pPr>
            <w:r w:rsidRPr="000140D3">
              <w:rPr>
                <w:sz w:val="32"/>
                <w:szCs w:val="24"/>
              </w:rPr>
              <w:t>Akademik Başarı</w:t>
            </w:r>
          </w:p>
        </w:tc>
        <w:tc>
          <w:tcPr>
            <w:tcW w:w="4564" w:type="dxa"/>
            <w:shd w:val="clear" w:color="auto" w:fill="auto"/>
          </w:tcPr>
          <w:p w:rsidR="00A20B34" w:rsidRPr="000140D3" w:rsidRDefault="00A20B34" w:rsidP="00642F11">
            <w:pPr>
              <w:spacing w:after="0"/>
              <w:jc w:val="both"/>
              <w:rPr>
                <w:sz w:val="32"/>
                <w:szCs w:val="24"/>
              </w:rPr>
            </w:pPr>
            <w:r w:rsidRPr="000140D3">
              <w:rPr>
                <w:sz w:val="32"/>
                <w:szCs w:val="24"/>
              </w:rPr>
              <w:t>Kurumsal İletişim</w:t>
            </w:r>
          </w:p>
        </w:tc>
      </w:tr>
      <w:tr w:rsidR="00A20B34" w:rsidRPr="00D41148" w:rsidTr="00797AC9">
        <w:trPr>
          <w:jc w:val="center"/>
        </w:trPr>
        <w:tc>
          <w:tcPr>
            <w:tcW w:w="4708" w:type="dxa"/>
            <w:shd w:val="clear" w:color="auto" w:fill="auto"/>
          </w:tcPr>
          <w:p w:rsidR="00A20B34" w:rsidRPr="000140D3" w:rsidRDefault="00A20B34" w:rsidP="00642F11">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642F11">
            <w:pPr>
              <w:spacing w:after="0"/>
              <w:jc w:val="both"/>
              <w:rPr>
                <w:sz w:val="32"/>
                <w:szCs w:val="24"/>
              </w:rPr>
            </w:pPr>
            <w:r w:rsidRPr="000140D3">
              <w:rPr>
                <w:sz w:val="32"/>
                <w:szCs w:val="24"/>
              </w:rPr>
              <w:t>Sosyal, Kültürel ve Fiziksel Gelişim</w:t>
            </w:r>
          </w:p>
        </w:tc>
        <w:tc>
          <w:tcPr>
            <w:tcW w:w="4564" w:type="dxa"/>
            <w:shd w:val="clear" w:color="auto" w:fill="auto"/>
          </w:tcPr>
          <w:p w:rsidR="00A20B34" w:rsidRPr="000140D3" w:rsidRDefault="00A20B34" w:rsidP="00642F11">
            <w:pPr>
              <w:spacing w:after="0"/>
              <w:jc w:val="both"/>
              <w:rPr>
                <w:sz w:val="32"/>
                <w:szCs w:val="24"/>
              </w:rPr>
            </w:pPr>
            <w:r w:rsidRPr="000140D3">
              <w:rPr>
                <w:sz w:val="32"/>
                <w:szCs w:val="24"/>
              </w:rPr>
              <w:t>Kurumsal Yönetim</w:t>
            </w:r>
          </w:p>
        </w:tc>
      </w:tr>
      <w:tr w:rsidR="00A20B34" w:rsidRPr="00D41148" w:rsidTr="00797AC9">
        <w:trPr>
          <w:jc w:val="center"/>
        </w:trPr>
        <w:tc>
          <w:tcPr>
            <w:tcW w:w="4708" w:type="dxa"/>
            <w:shd w:val="clear" w:color="auto" w:fill="auto"/>
          </w:tcPr>
          <w:p w:rsidR="00A20B34" w:rsidRPr="000140D3" w:rsidRDefault="003322A4" w:rsidP="00642F11">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642F11">
            <w:pPr>
              <w:spacing w:after="0"/>
              <w:jc w:val="both"/>
              <w:rPr>
                <w:sz w:val="32"/>
                <w:szCs w:val="24"/>
              </w:rPr>
            </w:pPr>
            <w:r w:rsidRPr="000140D3">
              <w:rPr>
                <w:sz w:val="32"/>
                <w:szCs w:val="24"/>
              </w:rPr>
              <w:t>Sınıf Tekrarı</w:t>
            </w:r>
          </w:p>
        </w:tc>
        <w:tc>
          <w:tcPr>
            <w:tcW w:w="4564" w:type="dxa"/>
            <w:shd w:val="clear" w:color="auto" w:fill="auto"/>
          </w:tcPr>
          <w:p w:rsidR="00A20B34" w:rsidRPr="000140D3" w:rsidRDefault="00A20B34" w:rsidP="00642F11">
            <w:pPr>
              <w:spacing w:after="0"/>
              <w:jc w:val="both"/>
              <w:rPr>
                <w:sz w:val="32"/>
                <w:szCs w:val="24"/>
              </w:rPr>
            </w:pPr>
            <w:r w:rsidRPr="000140D3">
              <w:rPr>
                <w:sz w:val="32"/>
                <w:szCs w:val="24"/>
              </w:rPr>
              <w:t>Bina ve Yerleşke</w:t>
            </w:r>
          </w:p>
        </w:tc>
      </w:tr>
      <w:tr w:rsidR="003322A4" w:rsidRPr="00D41148" w:rsidTr="00797AC9">
        <w:trPr>
          <w:jc w:val="center"/>
        </w:trPr>
        <w:tc>
          <w:tcPr>
            <w:tcW w:w="4708" w:type="dxa"/>
            <w:shd w:val="clear" w:color="auto" w:fill="auto"/>
          </w:tcPr>
          <w:p w:rsidR="003322A4" w:rsidRPr="000140D3" w:rsidRDefault="003322A4" w:rsidP="00642F11">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642F11">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564" w:type="dxa"/>
            <w:shd w:val="clear" w:color="auto" w:fill="auto"/>
          </w:tcPr>
          <w:p w:rsidR="003322A4" w:rsidRPr="000140D3" w:rsidRDefault="003322A4" w:rsidP="00642F11">
            <w:pPr>
              <w:spacing w:after="0"/>
              <w:jc w:val="both"/>
              <w:rPr>
                <w:sz w:val="32"/>
                <w:szCs w:val="24"/>
              </w:rPr>
            </w:pPr>
            <w:r w:rsidRPr="000140D3">
              <w:rPr>
                <w:sz w:val="32"/>
                <w:szCs w:val="24"/>
              </w:rPr>
              <w:t>Donanım</w:t>
            </w:r>
          </w:p>
        </w:tc>
      </w:tr>
      <w:tr w:rsidR="003322A4" w:rsidRPr="00D41148" w:rsidTr="00797AC9">
        <w:trPr>
          <w:jc w:val="center"/>
        </w:trPr>
        <w:tc>
          <w:tcPr>
            <w:tcW w:w="4708" w:type="dxa"/>
            <w:shd w:val="clear" w:color="auto" w:fill="auto"/>
          </w:tcPr>
          <w:p w:rsidR="003322A4" w:rsidRPr="000140D3" w:rsidRDefault="003322A4" w:rsidP="00642F11">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642F11">
            <w:pPr>
              <w:spacing w:after="0"/>
              <w:jc w:val="both"/>
              <w:rPr>
                <w:sz w:val="32"/>
                <w:szCs w:val="24"/>
              </w:rPr>
            </w:pPr>
            <w:r w:rsidRPr="000140D3">
              <w:rPr>
                <w:sz w:val="32"/>
                <w:szCs w:val="24"/>
              </w:rPr>
              <w:t>Öğretim Yöntemleri</w:t>
            </w:r>
          </w:p>
        </w:tc>
        <w:tc>
          <w:tcPr>
            <w:tcW w:w="4564" w:type="dxa"/>
            <w:shd w:val="clear" w:color="auto" w:fill="auto"/>
          </w:tcPr>
          <w:p w:rsidR="003322A4" w:rsidRPr="000140D3" w:rsidRDefault="003322A4" w:rsidP="00642F11">
            <w:pPr>
              <w:spacing w:after="0"/>
              <w:jc w:val="both"/>
              <w:rPr>
                <w:sz w:val="32"/>
                <w:szCs w:val="24"/>
              </w:rPr>
            </w:pPr>
            <w:r w:rsidRPr="000140D3">
              <w:rPr>
                <w:sz w:val="32"/>
                <w:szCs w:val="24"/>
              </w:rPr>
              <w:t>Temizlik, Hijyen</w:t>
            </w:r>
          </w:p>
        </w:tc>
      </w:tr>
      <w:tr w:rsidR="003322A4" w:rsidRPr="00D41148" w:rsidTr="00797AC9">
        <w:trPr>
          <w:jc w:val="center"/>
        </w:trPr>
        <w:tc>
          <w:tcPr>
            <w:tcW w:w="4708" w:type="dxa"/>
            <w:shd w:val="clear" w:color="auto" w:fill="auto"/>
          </w:tcPr>
          <w:p w:rsidR="003322A4" w:rsidRPr="000140D3" w:rsidRDefault="003322A4" w:rsidP="00642F11">
            <w:pPr>
              <w:spacing w:after="0"/>
              <w:jc w:val="both"/>
              <w:rPr>
                <w:sz w:val="32"/>
                <w:szCs w:val="24"/>
              </w:rPr>
            </w:pPr>
            <w:r w:rsidRPr="000140D3">
              <w:rPr>
                <w:sz w:val="32"/>
                <w:szCs w:val="24"/>
              </w:rPr>
              <w:t>Hayat</w:t>
            </w:r>
            <w:r w:rsidR="004F0DFD">
              <w:rPr>
                <w:sz w:val="32"/>
                <w:szCs w:val="24"/>
              </w:rPr>
              <w:t xml:space="preserve"> </w:t>
            </w:r>
            <w:r w:rsidRPr="000140D3">
              <w:rPr>
                <w:sz w:val="32"/>
                <w:szCs w:val="24"/>
              </w:rPr>
              <w:t>boyu Öğrenme</w:t>
            </w:r>
          </w:p>
        </w:tc>
        <w:tc>
          <w:tcPr>
            <w:tcW w:w="3402" w:type="dxa"/>
            <w:shd w:val="clear" w:color="auto" w:fill="auto"/>
          </w:tcPr>
          <w:p w:rsidR="003322A4" w:rsidRPr="000140D3" w:rsidRDefault="003322A4" w:rsidP="00642F11">
            <w:pPr>
              <w:spacing w:after="0"/>
              <w:jc w:val="both"/>
              <w:rPr>
                <w:sz w:val="32"/>
                <w:szCs w:val="24"/>
              </w:rPr>
            </w:pPr>
            <w:r w:rsidRPr="000140D3">
              <w:rPr>
                <w:sz w:val="32"/>
                <w:szCs w:val="24"/>
              </w:rPr>
              <w:t>Ders araç gereçleri</w:t>
            </w:r>
          </w:p>
        </w:tc>
        <w:tc>
          <w:tcPr>
            <w:tcW w:w="4564" w:type="dxa"/>
            <w:shd w:val="clear" w:color="auto" w:fill="auto"/>
          </w:tcPr>
          <w:p w:rsidR="003322A4" w:rsidRPr="000140D3" w:rsidRDefault="003322A4" w:rsidP="00642F11">
            <w:pPr>
              <w:spacing w:after="0"/>
              <w:jc w:val="both"/>
              <w:rPr>
                <w:sz w:val="32"/>
                <w:szCs w:val="24"/>
              </w:rPr>
            </w:pPr>
            <w:r w:rsidRPr="000140D3">
              <w:rPr>
                <w:sz w:val="32"/>
                <w:szCs w:val="24"/>
              </w:rPr>
              <w:t>İş Güvenliği, Okul Güvenliği</w:t>
            </w:r>
          </w:p>
        </w:tc>
      </w:tr>
      <w:tr w:rsidR="005E2863" w:rsidRPr="00D41148" w:rsidTr="00797AC9">
        <w:trPr>
          <w:jc w:val="center"/>
        </w:trPr>
        <w:tc>
          <w:tcPr>
            <w:tcW w:w="4708" w:type="dxa"/>
            <w:shd w:val="clear" w:color="auto" w:fill="auto"/>
          </w:tcPr>
          <w:p w:rsidR="005E2863" w:rsidRPr="000140D3" w:rsidRDefault="005E2863" w:rsidP="00642F11">
            <w:pPr>
              <w:spacing w:after="0"/>
              <w:jc w:val="both"/>
              <w:rPr>
                <w:sz w:val="32"/>
                <w:szCs w:val="24"/>
              </w:rPr>
            </w:pPr>
          </w:p>
        </w:tc>
        <w:tc>
          <w:tcPr>
            <w:tcW w:w="3402" w:type="dxa"/>
            <w:shd w:val="clear" w:color="auto" w:fill="auto"/>
          </w:tcPr>
          <w:p w:rsidR="005E2863" w:rsidRPr="000140D3" w:rsidRDefault="005E2863" w:rsidP="00642F11">
            <w:pPr>
              <w:spacing w:after="0"/>
              <w:jc w:val="both"/>
              <w:rPr>
                <w:sz w:val="32"/>
                <w:szCs w:val="24"/>
              </w:rPr>
            </w:pPr>
          </w:p>
        </w:tc>
        <w:tc>
          <w:tcPr>
            <w:tcW w:w="4564" w:type="dxa"/>
            <w:shd w:val="clear" w:color="auto" w:fill="auto"/>
          </w:tcPr>
          <w:p w:rsidR="005E2863" w:rsidRPr="000140D3" w:rsidRDefault="005E2863" w:rsidP="00642F11">
            <w:pPr>
              <w:spacing w:after="0"/>
              <w:jc w:val="both"/>
              <w:rPr>
                <w:sz w:val="32"/>
                <w:szCs w:val="24"/>
              </w:rPr>
            </w:pPr>
            <w:r w:rsidRPr="000140D3">
              <w:rPr>
                <w:sz w:val="32"/>
                <w:szCs w:val="24"/>
              </w:rPr>
              <w:t>Taşıma ve servis</w:t>
            </w:r>
          </w:p>
        </w:tc>
      </w:tr>
    </w:tbl>
    <w:p w:rsidR="00C27A06" w:rsidRDefault="00C27A06" w:rsidP="00642F11">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797AC9">
      <w:pPr>
        <w:spacing w:after="0"/>
        <w:ind w:firstLine="708"/>
        <w:jc w:val="center"/>
        <w:rPr>
          <w:szCs w:val="24"/>
        </w:rPr>
      </w:pPr>
    </w:p>
    <w:p w:rsidR="00A20B34" w:rsidRDefault="00DB7089" w:rsidP="00797AC9">
      <w:pPr>
        <w:pStyle w:val="Balk3"/>
        <w:jc w:val="center"/>
      </w:pPr>
      <w:bookmarkStart w:id="28" w:name="_Toc416084890"/>
      <w:r w:rsidRPr="00A47F2F">
        <w:t>Gelişim ve Sorun Alanları</w:t>
      </w:r>
      <w:r w:rsidR="00A20B34">
        <w:t>mız</w:t>
      </w:r>
    </w:p>
    <w:tbl>
      <w:tblPr>
        <w:tblW w:w="13568" w:type="dxa"/>
        <w:jc w:val="center"/>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2812"/>
      </w:tblGrid>
      <w:tr w:rsidR="00F675E8" w:rsidRPr="00A47F2F" w:rsidTr="00797AC9">
        <w:trPr>
          <w:trHeight w:val="284"/>
          <w:jc w:val="center"/>
        </w:trPr>
        <w:tc>
          <w:tcPr>
            <w:tcW w:w="13568" w:type="dxa"/>
            <w:gridSpan w:val="2"/>
            <w:vAlign w:val="center"/>
            <w:hideMark/>
          </w:tcPr>
          <w:bookmarkEnd w:id="28"/>
          <w:p w:rsidR="00F675E8" w:rsidRPr="00A47F2F" w:rsidRDefault="00F675E8" w:rsidP="00797AC9">
            <w:pPr>
              <w:spacing w:after="0" w:line="240" w:lineRule="auto"/>
              <w:rPr>
                <w:b/>
                <w:bCs/>
                <w:color w:val="000000"/>
                <w:szCs w:val="24"/>
              </w:rPr>
            </w:pPr>
            <w:r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861D8F" w:rsidRPr="00A47F2F" w:rsidTr="00797AC9">
        <w:trPr>
          <w:trHeight w:val="313"/>
          <w:jc w:val="center"/>
        </w:trPr>
        <w:tc>
          <w:tcPr>
            <w:tcW w:w="756" w:type="dxa"/>
            <w:vAlign w:val="center"/>
            <w:hideMark/>
          </w:tcPr>
          <w:p w:rsidR="00861D8F" w:rsidRPr="00A47F2F" w:rsidRDefault="00861D8F" w:rsidP="00797AC9">
            <w:pPr>
              <w:spacing w:after="0" w:line="240" w:lineRule="auto"/>
              <w:jc w:val="center"/>
              <w:rPr>
                <w:b/>
                <w:bCs/>
                <w:color w:val="000000"/>
                <w:szCs w:val="24"/>
              </w:rPr>
            </w:pPr>
            <w:r w:rsidRPr="00A47F2F">
              <w:rPr>
                <w:b/>
                <w:bCs/>
                <w:color w:val="000000"/>
                <w:szCs w:val="24"/>
              </w:rPr>
              <w:t>1</w:t>
            </w:r>
          </w:p>
        </w:tc>
        <w:tc>
          <w:tcPr>
            <w:tcW w:w="12812" w:type="dxa"/>
            <w:vAlign w:val="center"/>
            <w:hideMark/>
          </w:tcPr>
          <w:p w:rsidR="00861D8F" w:rsidRPr="00A47F2F" w:rsidRDefault="00861D8F" w:rsidP="00797AC9">
            <w:pPr>
              <w:spacing w:after="0" w:line="240" w:lineRule="auto"/>
              <w:rPr>
                <w:color w:val="000000"/>
                <w:szCs w:val="24"/>
              </w:rPr>
            </w:pPr>
            <w:r>
              <w:rPr>
                <w:color w:val="000000"/>
                <w:szCs w:val="24"/>
              </w:rPr>
              <w:t>Özel eğitim ihtiyacı olan öğrencilerimize yönelik tedbirler almak</w:t>
            </w:r>
          </w:p>
        </w:tc>
      </w:tr>
      <w:tr w:rsidR="00861D8F" w:rsidRPr="00A47F2F" w:rsidTr="00797AC9">
        <w:trPr>
          <w:trHeight w:val="313"/>
          <w:jc w:val="center"/>
        </w:trPr>
        <w:tc>
          <w:tcPr>
            <w:tcW w:w="756" w:type="dxa"/>
            <w:vAlign w:val="center"/>
            <w:hideMark/>
          </w:tcPr>
          <w:p w:rsidR="00861D8F" w:rsidRPr="00A47F2F" w:rsidRDefault="00861D8F" w:rsidP="00797AC9">
            <w:pPr>
              <w:spacing w:after="0" w:line="240" w:lineRule="auto"/>
              <w:jc w:val="center"/>
              <w:rPr>
                <w:b/>
                <w:bCs/>
                <w:color w:val="000000"/>
                <w:szCs w:val="24"/>
              </w:rPr>
            </w:pPr>
            <w:r w:rsidRPr="00A47F2F">
              <w:rPr>
                <w:b/>
                <w:bCs/>
                <w:color w:val="000000"/>
                <w:szCs w:val="24"/>
              </w:rPr>
              <w:t>2</w:t>
            </w:r>
          </w:p>
        </w:tc>
        <w:tc>
          <w:tcPr>
            <w:tcW w:w="12812" w:type="dxa"/>
            <w:vAlign w:val="center"/>
            <w:hideMark/>
          </w:tcPr>
          <w:p w:rsidR="00861D8F" w:rsidRPr="00A47F2F" w:rsidRDefault="00861D8F" w:rsidP="00797AC9">
            <w:pPr>
              <w:spacing w:after="0" w:line="240" w:lineRule="auto"/>
              <w:rPr>
                <w:color w:val="000000"/>
                <w:szCs w:val="24"/>
              </w:rPr>
            </w:pPr>
            <w:proofErr w:type="gramStart"/>
            <w:r w:rsidRPr="00B70B37">
              <w:rPr>
                <w:color w:val="000000"/>
                <w:szCs w:val="24"/>
              </w:rPr>
              <w:t>Okula uyum sorunları.</w:t>
            </w:r>
            <w:proofErr w:type="gramEnd"/>
          </w:p>
        </w:tc>
      </w:tr>
      <w:tr w:rsidR="00861D8F" w:rsidRPr="00A47F2F" w:rsidTr="00797AC9">
        <w:trPr>
          <w:trHeight w:val="313"/>
          <w:jc w:val="center"/>
        </w:trPr>
        <w:tc>
          <w:tcPr>
            <w:tcW w:w="756" w:type="dxa"/>
            <w:vAlign w:val="center"/>
            <w:hideMark/>
          </w:tcPr>
          <w:p w:rsidR="00861D8F" w:rsidRPr="00A47F2F" w:rsidRDefault="00861D8F" w:rsidP="00797AC9">
            <w:pPr>
              <w:spacing w:after="0" w:line="240" w:lineRule="auto"/>
              <w:jc w:val="center"/>
              <w:rPr>
                <w:b/>
                <w:bCs/>
                <w:color w:val="000000"/>
                <w:szCs w:val="24"/>
              </w:rPr>
            </w:pPr>
            <w:r w:rsidRPr="00A47F2F">
              <w:rPr>
                <w:b/>
                <w:bCs/>
                <w:color w:val="000000"/>
                <w:szCs w:val="24"/>
              </w:rPr>
              <w:t>3</w:t>
            </w:r>
          </w:p>
        </w:tc>
        <w:tc>
          <w:tcPr>
            <w:tcW w:w="12812" w:type="dxa"/>
            <w:vAlign w:val="center"/>
          </w:tcPr>
          <w:p w:rsidR="00861D8F" w:rsidRPr="00A47F2F" w:rsidRDefault="00861D8F" w:rsidP="00797AC9">
            <w:pPr>
              <w:spacing w:after="0" w:line="240" w:lineRule="auto"/>
              <w:rPr>
                <w:color w:val="000000"/>
                <w:szCs w:val="24"/>
              </w:rPr>
            </w:pPr>
            <w:r>
              <w:rPr>
                <w:color w:val="000000"/>
                <w:szCs w:val="24"/>
              </w:rPr>
              <w:t>Devamsızlık problemi yaşayan öğrencilerimizin okula devamını sağlamak</w:t>
            </w:r>
          </w:p>
        </w:tc>
      </w:tr>
      <w:tr w:rsidR="00861D8F" w:rsidRPr="00A47F2F" w:rsidTr="00797AC9">
        <w:trPr>
          <w:trHeight w:val="313"/>
          <w:jc w:val="center"/>
        </w:trPr>
        <w:tc>
          <w:tcPr>
            <w:tcW w:w="756" w:type="dxa"/>
            <w:vAlign w:val="center"/>
            <w:hideMark/>
          </w:tcPr>
          <w:p w:rsidR="00861D8F" w:rsidRPr="00A47F2F" w:rsidRDefault="00861D8F" w:rsidP="00797AC9">
            <w:pPr>
              <w:spacing w:after="0" w:line="240" w:lineRule="auto"/>
              <w:jc w:val="center"/>
              <w:rPr>
                <w:b/>
                <w:bCs/>
                <w:color w:val="000000"/>
                <w:szCs w:val="24"/>
              </w:rPr>
            </w:pPr>
            <w:r w:rsidRPr="00A47F2F">
              <w:rPr>
                <w:b/>
                <w:bCs/>
                <w:color w:val="000000"/>
                <w:szCs w:val="24"/>
              </w:rPr>
              <w:t>4</w:t>
            </w:r>
          </w:p>
        </w:tc>
        <w:tc>
          <w:tcPr>
            <w:tcW w:w="12812" w:type="dxa"/>
            <w:vAlign w:val="center"/>
          </w:tcPr>
          <w:p w:rsidR="00861D8F" w:rsidRPr="00A068A9" w:rsidRDefault="00861D8F" w:rsidP="00797AC9">
            <w:pPr>
              <w:tabs>
                <w:tab w:val="left" w:pos="427"/>
              </w:tabs>
              <w:spacing w:after="0" w:line="240" w:lineRule="auto"/>
              <w:ind w:right="709"/>
              <w:rPr>
                <w:rFonts w:eastAsia="Wingdings"/>
                <w:b/>
                <w:color w:val="0070C0"/>
                <w:szCs w:val="24"/>
              </w:rPr>
            </w:pPr>
            <w:r w:rsidRPr="000D5051">
              <w:rPr>
                <w:szCs w:val="24"/>
              </w:rPr>
              <w:t>Hayat boyu öğrenmeye katılım</w:t>
            </w:r>
            <w:r w:rsidR="00B91C6C">
              <w:rPr>
                <w:szCs w:val="24"/>
              </w:rPr>
              <w:t>ı sağlamak</w:t>
            </w:r>
          </w:p>
        </w:tc>
      </w:tr>
      <w:tr w:rsidR="00861D8F" w:rsidRPr="00A47F2F" w:rsidTr="00797AC9">
        <w:trPr>
          <w:trHeight w:val="313"/>
          <w:jc w:val="center"/>
        </w:trPr>
        <w:tc>
          <w:tcPr>
            <w:tcW w:w="756" w:type="dxa"/>
            <w:vAlign w:val="center"/>
            <w:hideMark/>
          </w:tcPr>
          <w:p w:rsidR="00861D8F" w:rsidRPr="00A47F2F" w:rsidRDefault="00861D8F" w:rsidP="00797AC9">
            <w:pPr>
              <w:spacing w:after="0" w:line="240" w:lineRule="auto"/>
              <w:jc w:val="center"/>
              <w:rPr>
                <w:b/>
                <w:bCs/>
                <w:color w:val="000000"/>
                <w:szCs w:val="24"/>
              </w:rPr>
            </w:pPr>
            <w:r w:rsidRPr="00A47F2F">
              <w:rPr>
                <w:b/>
                <w:bCs/>
                <w:color w:val="000000"/>
                <w:szCs w:val="24"/>
              </w:rPr>
              <w:t>5</w:t>
            </w:r>
          </w:p>
        </w:tc>
        <w:tc>
          <w:tcPr>
            <w:tcW w:w="12812" w:type="dxa"/>
            <w:vAlign w:val="center"/>
          </w:tcPr>
          <w:p w:rsidR="00861D8F" w:rsidRPr="00A47F2F" w:rsidRDefault="00B91C6C" w:rsidP="00797AC9">
            <w:pPr>
              <w:spacing w:after="0" w:line="240" w:lineRule="auto"/>
              <w:rPr>
                <w:color w:val="000000"/>
                <w:szCs w:val="24"/>
              </w:rPr>
            </w:pPr>
            <w:r>
              <w:rPr>
                <w:color w:val="000000"/>
                <w:szCs w:val="24"/>
              </w:rPr>
              <w:t xml:space="preserve">Yabancı uyruklu öğrencilerin </w:t>
            </w:r>
            <w:proofErr w:type="gramStart"/>
            <w:r>
              <w:rPr>
                <w:color w:val="000000"/>
                <w:szCs w:val="24"/>
              </w:rPr>
              <w:t>entegrasyonunu</w:t>
            </w:r>
            <w:proofErr w:type="gramEnd"/>
            <w:r>
              <w:rPr>
                <w:color w:val="000000"/>
                <w:szCs w:val="24"/>
              </w:rPr>
              <w:t xml:space="preserve"> sağlamak.</w:t>
            </w:r>
          </w:p>
        </w:tc>
      </w:tr>
    </w:tbl>
    <w:p w:rsidR="004778E9" w:rsidRDefault="004778E9" w:rsidP="00797AC9">
      <w:pPr>
        <w:jc w:val="center"/>
        <w:rPr>
          <w:szCs w:val="24"/>
        </w:rPr>
      </w:pPr>
    </w:p>
    <w:p w:rsidR="00797AC9" w:rsidRDefault="00797AC9" w:rsidP="00797AC9">
      <w:pPr>
        <w:jc w:val="center"/>
        <w:rPr>
          <w:szCs w:val="24"/>
        </w:rPr>
      </w:pPr>
    </w:p>
    <w:p w:rsidR="00797AC9" w:rsidRPr="00A47F2F" w:rsidRDefault="00797AC9" w:rsidP="00797AC9">
      <w:pPr>
        <w:jc w:val="center"/>
        <w:rPr>
          <w:szCs w:val="24"/>
        </w:rPr>
      </w:pPr>
    </w:p>
    <w:tbl>
      <w:tblPr>
        <w:tblW w:w="13493" w:type="dxa"/>
        <w:jc w:val="center"/>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12741"/>
      </w:tblGrid>
      <w:tr w:rsidR="00F675E8" w:rsidRPr="00A47F2F" w:rsidTr="00797AC9">
        <w:trPr>
          <w:trHeight w:val="137"/>
          <w:jc w:val="center"/>
        </w:trPr>
        <w:tc>
          <w:tcPr>
            <w:tcW w:w="13493" w:type="dxa"/>
            <w:gridSpan w:val="2"/>
            <w:vAlign w:val="center"/>
            <w:hideMark/>
          </w:tcPr>
          <w:p w:rsidR="00F675E8" w:rsidRPr="00A47F2F" w:rsidRDefault="00F675E8" w:rsidP="00797AC9">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861D8F" w:rsidRPr="00A47F2F" w:rsidTr="00797AC9">
        <w:trPr>
          <w:trHeight w:val="69"/>
          <w:jc w:val="center"/>
        </w:trPr>
        <w:tc>
          <w:tcPr>
            <w:tcW w:w="752" w:type="dxa"/>
            <w:vAlign w:val="center"/>
            <w:hideMark/>
          </w:tcPr>
          <w:p w:rsidR="00861D8F" w:rsidRPr="00A47F2F" w:rsidRDefault="00861D8F" w:rsidP="00797AC9">
            <w:pPr>
              <w:spacing w:after="0" w:line="240" w:lineRule="auto"/>
              <w:rPr>
                <w:b/>
                <w:bCs/>
                <w:color w:val="000000"/>
                <w:szCs w:val="24"/>
              </w:rPr>
            </w:pPr>
            <w:r w:rsidRPr="00A47F2F">
              <w:rPr>
                <w:b/>
                <w:bCs/>
                <w:color w:val="000000"/>
                <w:szCs w:val="24"/>
              </w:rPr>
              <w:t>1</w:t>
            </w:r>
          </w:p>
        </w:tc>
        <w:tc>
          <w:tcPr>
            <w:tcW w:w="12741" w:type="dxa"/>
            <w:vAlign w:val="center"/>
            <w:hideMark/>
          </w:tcPr>
          <w:p w:rsidR="00861D8F" w:rsidRPr="00A47F2F" w:rsidRDefault="00861D8F" w:rsidP="00797AC9">
            <w:pPr>
              <w:spacing w:after="0" w:line="240" w:lineRule="auto"/>
              <w:rPr>
                <w:color w:val="000000"/>
                <w:szCs w:val="24"/>
              </w:rPr>
            </w:pPr>
            <w:r w:rsidRPr="00B70B37">
              <w:rPr>
                <w:szCs w:val="24"/>
              </w:rPr>
              <w:t>Öğretmenlere yönelik hizmet</w:t>
            </w:r>
            <w:r w:rsidR="00B91C6C">
              <w:rPr>
                <w:szCs w:val="24"/>
              </w:rPr>
              <w:t xml:space="preserve"> </w:t>
            </w:r>
            <w:r w:rsidRPr="00B70B37">
              <w:rPr>
                <w:szCs w:val="24"/>
              </w:rPr>
              <w:t>içi eğitimler</w:t>
            </w:r>
          </w:p>
        </w:tc>
      </w:tr>
      <w:tr w:rsidR="00861D8F" w:rsidRPr="00A47F2F" w:rsidTr="00797AC9">
        <w:trPr>
          <w:trHeight w:val="69"/>
          <w:jc w:val="center"/>
        </w:trPr>
        <w:tc>
          <w:tcPr>
            <w:tcW w:w="752" w:type="dxa"/>
            <w:vAlign w:val="center"/>
            <w:hideMark/>
          </w:tcPr>
          <w:p w:rsidR="00861D8F" w:rsidRPr="00A47F2F" w:rsidRDefault="00861D8F" w:rsidP="00797AC9">
            <w:pPr>
              <w:spacing w:after="0" w:line="240" w:lineRule="auto"/>
              <w:rPr>
                <w:b/>
                <w:bCs/>
                <w:color w:val="000000"/>
                <w:szCs w:val="24"/>
              </w:rPr>
            </w:pPr>
            <w:r w:rsidRPr="00A47F2F">
              <w:rPr>
                <w:b/>
                <w:bCs/>
                <w:color w:val="000000"/>
                <w:szCs w:val="24"/>
              </w:rPr>
              <w:t>2</w:t>
            </w:r>
          </w:p>
        </w:tc>
        <w:tc>
          <w:tcPr>
            <w:tcW w:w="12741" w:type="dxa"/>
            <w:vAlign w:val="center"/>
            <w:hideMark/>
          </w:tcPr>
          <w:p w:rsidR="00861D8F" w:rsidRPr="00C635BB" w:rsidRDefault="00861D8F" w:rsidP="00797AC9">
            <w:pPr>
              <w:spacing w:after="0" w:line="240" w:lineRule="auto"/>
              <w:rPr>
                <w:color w:val="000000"/>
                <w:szCs w:val="24"/>
                <w:highlight w:val="yellow"/>
              </w:rPr>
            </w:pPr>
            <w:r w:rsidRPr="00B70B37">
              <w:rPr>
                <w:szCs w:val="24"/>
              </w:rPr>
              <w:t>Eğitim öğretim sürecinde sanatsal, sportif ve kültürel faaliyetler</w:t>
            </w:r>
          </w:p>
        </w:tc>
      </w:tr>
      <w:tr w:rsidR="00861D8F" w:rsidRPr="00A47F2F" w:rsidTr="00797AC9">
        <w:trPr>
          <w:trHeight w:val="69"/>
          <w:jc w:val="center"/>
        </w:trPr>
        <w:tc>
          <w:tcPr>
            <w:tcW w:w="752" w:type="dxa"/>
            <w:vAlign w:val="center"/>
            <w:hideMark/>
          </w:tcPr>
          <w:p w:rsidR="00861D8F" w:rsidRPr="00A47F2F" w:rsidRDefault="00861D8F" w:rsidP="00797AC9">
            <w:pPr>
              <w:spacing w:after="0" w:line="240" w:lineRule="auto"/>
              <w:rPr>
                <w:b/>
                <w:bCs/>
                <w:color w:val="000000"/>
                <w:szCs w:val="24"/>
              </w:rPr>
            </w:pPr>
            <w:r w:rsidRPr="00A47F2F">
              <w:rPr>
                <w:b/>
                <w:bCs/>
                <w:color w:val="000000"/>
                <w:szCs w:val="24"/>
              </w:rPr>
              <w:t>3</w:t>
            </w:r>
          </w:p>
        </w:tc>
        <w:tc>
          <w:tcPr>
            <w:tcW w:w="12741" w:type="dxa"/>
            <w:vAlign w:val="center"/>
          </w:tcPr>
          <w:p w:rsidR="00861D8F" w:rsidRPr="00C635BB" w:rsidRDefault="00861D8F" w:rsidP="00797AC9">
            <w:pPr>
              <w:spacing w:after="0" w:line="240" w:lineRule="auto"/>
              <w:ind w:right="709"/>
              <w:rPr>
                <w:szCs w:val="24"/>
                <w:highlight w:val="yellow"/>
              </w:rPr>
            </w:pPr>
            <w:proofErr w:type="gramStart"/>
            <w:r w:rsidRPr="00B70B37">
              <w:rPr>
                <w:color w:val="000000"/>
                <w:szCs w:val="24"/>
              </w:rPr>
              <w:t>Ders araç ve gereçleri.</w:t>
            </w:r>
            <w:proofErr w:type="gramEnd"/>
          </w:p>
        </w:tc>
      </w:tr>
      <w:tr w:rsidR="00861D8F" w:rsidRPr="00A47F2F" w:rsidTr="00797AC9">
        <w:trPr>
          <w:trHeight w:val="69"/>
          <w:jc w:val="center"/>
        </w:trPr>
        <w:tc>
          <w:tcPr>
            <w:tcW w:w="752" w:type="dxa"/>
            <w:vAlign w:val="center"/>
            <w:hideMark/>
          </w:tcPr>
          <w:p w:rsidR="00861D8F" w:rsidRPr="00A47F2F" w:rsidRDefault="00861D8F" w:rsidP="00797AC9">
            <w:pPr>
              <w:spacing w:after="0" w:line="240" w:lineRule="auto"/>
              <w:rPr>
                <w:b/>
                <w:bCs/>
                <w:color w:val="000000"/>
                <w:szCs w:val="24"/>
              </w:rPr>
            </w:pPr>
            <w:r w:rsidRPr="00A47F2F">
              <w:rPr>
                <w:b/>
                <w:bCs/>
                <w:color w:val="000000"/>
                <w:szCs w:val="24"/>
              </w:rPr>
              <w:t>4</w:t>
            </w:r>
          </w:p>
        </w:tc>
        <w:tc>
          <w:tcPr>
            <w:tcW w:w="12741" w:type="dxa"/>
            <w:vAlign w:val="center"/>
          </w:tcPr>
          <w:p w:rsidR="00861D8F" w:rsidRPr="00A47F2F" w:rsidRDefault="00861D8F" w:rsidP="00797AC9">
            <w:pPr>
              <w:spacing w:after="0" w:line="240" w:lineRule="auto"/>
              <w:rPr>
                <w:color w:val="000000"/>
                <w:szCs w:val="24"/>
              </w:rPr>
            </w:pPr>
            <w:r w:rsidRPr="00B70B37">
              <w:rPr>
                <w:szCs w:val="24"/>
              </w:rPr>
              <w:t>Okuma kültürü</w:t>
            </w:r>
          </w:p>
        </w:tc>
      </w:tr>
      <w:tr w:rsidR="00861D8F" w:rsidRPr="00A47F2F" w:rsidTr="00797AC9">
        <w:trPr>
          <w:trHeight w:val="69"/>
          <w:jc w:val="center"/>
        </w:trPr>
        <w:tc>
          <w:tcPr>
            <w:tcW w:w="752" w:type="dxa"/>
            <w:vAlign w:val="center"/>
            <w:hideMark/>
          </w:tcPr>
          <w:p w:rsidR="00861D8F" w:rsidRPr="00A47F2F" w:rsidRDefault="00861D8F" w:rsidP="00797AC9">
            <w:pPr>
              <w:spacing w:after="0" w:line="240" w:lineRule="auto"/>
              <w:rPr>
                <w:b/>
                <w:bCs/>
                <w:color w:val="000000"/>
                <w:szCs w:val="24"/>
              </w:rPr>
            </w:pPr>
            <w:r w:rsidRPr="00A47F2F">
              <w:rPr>
                <w:b/>
                <w:bCs/>
                <w:color w:val="000000"/>
                <w:szCs w:val="24"/>
              </w:rPr>
              <w:t>5</w:t>
            </w:r>
          </w:p>
        </w:tc>
        <w:tc>
          <w:tcPr>
            <w:tcW w:w="12741" w:type="dxa"/>
            <w:vAlign w:val="center"/>
          </w:tcPr>
          <w:p w:rsidR="00861D8F" w:rsidRPr="00A47F2F" w:rsidRDefault="00861D8F" w:rsidP="00797AC9">
            <w:pPr>
              <w:spacing w:after="0" w:line="240" w:lineRule="auto"/>
              <w:rPr>
                <w:color w:val="000000"/>
                <w:szCs w:val="24"/>
              </w:rPr>
            </w:pPr>
            <w:proofErr w:type="gramStart"/>
            <w:r w:rsidRPr="00B70B37">
              <w:rPr>
                <w:szCs w:val="24"/>
              </w:rPr>
              <w:t>Öğretmen yeterlilikleri</w:t>
            </w:r>
            <w:r w:rsidR="00B91C6C">
              <w:rPr>
                <w:szCs w:val="24"/>
              </w:rPr>
              <w:t xml:space="preserve"> </w:t>
            </w:r>
            <w:r w:rsidRPr="00B70B37">
              <w:rPr>
                <w:szCs w:val="24"/>
              </w:rPr>
              <w:t>(Branş öğretmenlerin görevlendirilmesi.)</w:t>
            </w:r>
            <w:proofErr w:type="gramEnd"/>
          </w:p>
        </w:tc>
      </w:tr>
      <w:tr w:rsidR="00861D8F" w:rsidRPr="00A47F2F" w:rsidTr="00797AC9">
        <w:trPr>
          <w:trHeight w:val="69"/>
          <w:jc w:val="center"/>
        </w:trPr>
        <w:tc>
          <w:tcPr>
            <w:tcW w:w="752" w:type="dxa"/>
            <w:vAlign w:val="center"/>
            <w:hideMark/>
          </w:tcPr>
          <w:p w:rsidR="00861D8F" w:rsidRPr="00A47F2F" w:rsidRDefault="00861D8F" w:rsidP="00797AC9">
            <w:pPr>
              <w:spacing w:after="0" w:line="240" w:lineRule="auto"/>
              <w:rPr>
                <w:b/>
                <w:bCs/>
                <w:color w:val="000000"/>
                <w:szCs w:val="24"/>
              </w:rPr>
            </w:pPr>
            <w:r w:rsidRPr="00A47F2F">
              <w:rPr>
                <w:b/>
                <w:bCs/>
                <w:color w:val="000000"/>
                <w:szCs w:val="24"/>
              </w:rPr>
              <w:t>6</w:t>
            </w:r>
          </w:p>
        </w:tc>
        <w:tc>
          <w:tcPr>
            <w:tcW w:w="12741" w:type="dxa"/>
            <w:vAlign w:val="center"/>
          </w:tcPr>
          <w:p w:rsidR="00861D8F" w:rsidRPr="00A47F2F" w:rsidRDefault="00861D8F" w:rsidP="00797AC9">
            <w:pPr>
              <w:spacing w:after="0" w:line="240" w:lineRule="auto"/>
              <w:rPr>
                <w:color w:val="000000"/>
                <w:szCs w:val="24"/>
              </w:rPr>
            </w:pPr>
            <w:r w:rsidRPr="000F52A9">
              <w:t>Öğrenci başar</w:t>
            </w:r>
            <w:r>
              <w:t>ı</w:t>
            </w:r>
            <w:r w:rsidRPr="000F52A9">
              <w:t>sının düşük olması</w:t>
            </w:r>
          </w:p>
        </w:tc>
      </w:tr>
    </w:tbl>
    <w:p w:rsidR="00E170ED" w:rsidRDefault="00E170ED" w:rsidP="00642F11">
      <w:pPr>
        <w:jc w:val="both"/>
        <w:rPr>
          <w:szCs w:val="24"/>
        </w:rPr>
      </w:pPr>
    </w:p>
    <w:p w:rsidR="00863010" w:rsidRDefault="00863010" w:rsidP="00642F11">
      <w:pPr>
        <w:jc w:val="both"/>
        <w:rPr>
          <w:szCs w:val="24"/>
        </w:rPr>
      </w:pPr>
    </w:p>
    <w:p w:rsidR="00797193" w:rsidRDefault="00797193" w:rsidP="00642F11">
      <w:pPr>
        <w:jc w:val="both"/>
        <w:rPr>
          <w:szCs w:val="24"/>
        </w:rPr>
      </w:pPr>
    </w:p>
    <w:p w:rsidR="00797193" w:rsidRDefault="00797193" w:rsidP="00642F11">
      <w:pPr>
        <w:jc w:val="both"/>
        <w:rPr>
          <w:szCs w:val="24"/>
        </w:rPr>
      </w:pPr>
    </w:p>
    <w:p w:rsidR="00701A40" w:rsidRPr="00A47F2F" w:rsidRDefault="00701A40" w:rsidP="00642F11">
      <w:pPr>
        <w:jc w:val="both"/>
        <w:rPr>
          <w:szCs w:val="24"/>
        </w:rPr>
      </w:pPr>
    </w:p>
    <w:tbl>
      <w:tblPr>
        <w:tblW w:w="13629" w:type="dxa"/>
        <w:jc w:val="center"/>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3039"/>
      </w:tblGrid>
      <w:tr w:rsidR="000413B1" w:rsidRPr="00A47F2F" w:rsidTr="00797AC9">
        <w:trPr>
          <w:trHeight w:val="320"/>
          <w:jc w:val="center"/>
        </w:trPr>
        <w:tc>
          <w:tcPr>
            <w:tcW w:w="13629" w:type="dxa"/>
            <w:gridSpan w:val="2"/>
            <w:vAlign w:val="center"/>
            <w:hideMark/>
          </w:tcPr>
          <w:p w:rsidR="000413B1" w:rsidRPr="00A47F2F" w:rsidRDefault="00A20B34" w:rsidP="00797AC9">
            <w:pPr>
              <w:spacing w:after="0" w:line="240" w:lineRule="auto"/>
              <w:jc w:val="center"/>
              <w:rPr>
                <w:b/>
                <w:bCs/>
                <w:color w:val="000000"/>
                <w:szCs w:val="24"/>
              </w:rPr>
            </w:pPr>
            <w:r>
              <w:rPr>
                <w:b/>
                <w:bCs/>
                <w:color w:val="000000"/>
                <w:szCs w:val="24"/>
              </w:rPr>
              <w:lastRenderedPageBreak/>
              <w:t>3</w:t>
            </w:r>
            <w:r w:rsidR="000413B1" w:rsidRPr="00A47F2F">
              <w:rPr>
                <w:b/>
                <w:bCs/>
                <w:color w:val="000000"/>
                <w:szCs w:val="24"/>
              </w:rPr>
              <w:t>.TEMA: KURUMSAL KAPASİTE</w:t>
            </w:r>
          </w:p>
        </w:tc>
      </w:tr>
      <w:tr w:rsidR="00861D8F" w:rsidRPr="00A47F2F" w:rsidTr="00797AC9">
        <w:trPr>
          <w:trHeight w:val="320"/>
          <w:jc w:val="center"/>
        </w:trPr>
        <w:tc>
          <w:tcPr>
            <w:tcW w:w="590" w:type="dxa"/>
            <w:vAlign w:val="center"/>
            <w:hideMark/>
          </w:tcPr>
          <w:p w:rsidR="00861D8F" w:rsidRPr="00B91C6C" w:rsidRDefault="00861D8F" w:rsidP="00797AC9">
            <w:pPr>
              <w:spacing w:after="0" w:line="240" w:lineRule="auto"/>
              <w:jc w:val="center"/>
              <w:rPr>
                <w:b/>
                <w:bCs/>
                <w:color w:val="FF0000"/>
                <w:szCs w:val="24"/>
              </w:rPr>
            </w:pPr>
            <w:r w:rsidRPr="00B91C6C">
              <w:rPr>
                <w:b/>
                <w:bCs/>
                <w:color w:val="FF0000"/>
                <w:szCs w:val="24"/>
              </w:rPr>
              <w:t>1</w:t>
            </w:r>
          </w:p>
        </w:tc>
        <w:tc>
          <w:tcPr>
            <w:tcW w:w="13039" w:type="dxa"/>
            <w:vAlign w:val="center"/>
          </w:tcPr>
          <w:p w:rsidR="00861D8F" w:rsidRPr="00B91C6C" w:rsidRDefault="00B91C6C" w:rsidP="00797AC9">
            <w:pPr>
              <w:spacing w:after="0" w:line="240" w:lineRule="auto"/>
              <w:rPr>
                <w:color w:val="FF0000"/>
                <w:szCs w:val="24"/>
              </w:rPr>
            </w:pPr>
            <w:r w:rsidRPr="00B91C6C">
              <w:rPr>
                <w:color w:val="FF0000"/>
                <w:szCs w:val="24"/>
              </w:rPr>
              <w:t>Okulumuz inşaat halinde olduğundan kurumsal kapasite ile ilgili değerlendirme yapılamamaktadır.</w:t>
            </w:r>
          </w:p>
        </w:tc>
      </w:tr>
    </w:tbl>
    <w:p w:rsidR="003322A4" w:rsidRPr="003322A4" w:rsidRDefault="003322A4" w:rsidP="00797AC9">
      <w:pPr>
        <w:jc w:val="center"/>
      </w:pPr>
    </w:p>
    <w:p w:rsidR="00153471" w:rsidRPr="00A47F2F" w:rsidRDefault="008D4E73" w:rsidP="00642F11">
      <w:pPr>
        <w:pStyle w:val="Balk1"/>
        <w:jc w:val="both"/>
      </w:pPr>
      <w:bookmarkStart w:id="29" w:name="_Toc411525143"/>
      <w:bookmarkStart w:id="30" w:name="_Toc416085144"/>
      <w:bookmarkStart w:id="31" w:name="_Toc529519458"/>
      <w:bookmarkStart w:id="32" w:name="_Toc1570439"/>
      <w:r>
        <w:t xml:space="preserve">BÖLÜM III: </w:t>
      </w:r>
      <w:r w:rsidR="00153471" w:rsidRPr="00A47F2F">
        <w:t>MİSYON, VİZYON VE TEMEL DEĞERLER</w:t>
      </w:r>
      <w:bookmarkEnd w:id="29"/>
      <w:bookmarkEnd w:id="30"/>
      <w:bookmarkEnd w:id="31"/>
      <w:bookmarkEnd w:id="32"/>
    </w:p>
    <w:p w:rsidR="00E209E7" w:rsidRPr="00A47F2F" w:rsidRDefault="008E325C" w:rsidP="00642F11">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863010">
      <w:pPr>
        <w:pStyle w:val="Balk2"/>
        <w:jc w:val="center"/>
      </w:pPr>
      <w:bookmarkStart w:id="33" w:name="_Toc1570440"/>
      <w:r>
        <w:t>MİSYO</w:t>
      </w:r>
      <w:r w:rsidR="008E325C" w:rsidRPr="00A47F2F">
        <w:t>N</w:t>
      </w:r>
      <w:r w:rsidR="00B11140">
        <w:t>UMUZ</w:t>
      </w:r>
      <w:bookmarkEnd w:id="33"/>
    </w:p>
    <w:p w:rsidR="00F373D4" w:rsidRPr="00F373D4" w:rsidRDefault="0026557D" w:rsidP="00F373D4">
      <w:pPr>
        <w:ind w:firstLine="708"/>
        <w:jc w:val="both"/>
        <w:rPr>
          <w:szCs w:val="24"/>
        </w:rPr>
      </w:pPr>
      <w:r>
        <w:rPr>
          <w:sz w:val="22"/>
          <w:szCs w:val="22"/>
        </w:rPr>
        <w:t>Karşıyaka</w:t>
      </w:r>
      <w:r w:rsidR="00F373D4" w:rsidRPr="00F373D4">
        <w:rPr>
          <w:sz w:val="22"/>
          <w:szCs w:val="22"/>
        </w:rPr>
        <w:t xml:space="preserve"> İlkokulu olarak,  paydaşlarının bir arada bulunmaktan mutlu olduğu, ülkemizin geleceğine olumlu katkılar sunabilen, üretken, yaratıcı, sorumluluk sahibi, ülkesini ve milletini seven, </w:t>
      </w:r>
      <w:r w:rsidR="00F373D4" w:rsidRPr="00F373D4">
        <w:rPr>
          <w:szCs w:val="24"/>
        </w:rPr>
        <w:t>değerleriyle barışık bireyler yetiştirmek.</w:t>
      </w:r>
    </w:p>
    <w:p w:rsidR="00F373D4" w:rsidRDefault="00F373D4" w:rsidP="00863010">
      <w:pPr>
        <w:pStyle w:val="Balk2"/>
        <w:jc w:val="center"/>
        <w:rPr>
          <w:sz w:val="24"/>
          <w:szCs w:val="24"/>
        </w:rPr>
      </w:pPr>
      <w:bookmarkStart w:id="34" w:name="_Toc1570441"/>
    </w:p>
    <w:p w:rsidR="00B11140" w:rsidRPr="00F373D4" w:rsidRDefault="00B11140" w:rsidP="00863010">
      <w:pPr>
        <w:pStyle w:val="Balk2"/>
        <w:jc w:val="center"/>
        <w:rPr>
          <w:sz w:val="24"/>
          <w:szCs w:val="24"/>
        </w:rPr>
      </w:pPr>
      <w:r w:rsidRPr="00F373D4">
        <w:rPr>
          <w:sz w:val="24"/>
          <w:szCs w:val="24"/>
        </w:rPr>
        <w:t>VİZ</w:t>
      </w:r>
      <w:r w:rsidR="00D41148" w:rsidRPr="00F373D4">
        <w:rPr>
          <w:sz w:val="24"/>
          <w:szCs w:val="24"/>
        </w:rPr>
        <w:t>YO</w:t>
      </w:r>
      <w:r w:rsidRPr="00F373D4">
        <w:rPr>
          <w:sz w:val="24"/>
          <w:szCs w:val="24"/>
        </w:rPr>
        <w:t>NUMUZ</w:t>
      </w:r>
      <w:bookmarkEnd w:id="34"/>
    </w:p>
    <w:p w:rsidR="00F373D4" w:rsidRPr="00F373D4" w:rsidRDefault="0026557D" w:rsidP="00F373D4">
      <w:pPr>
        <w:ind w:firstLine="708"/>
        <w:jc w:val="both"/>
        <w:rPr>
          <w:szCs w:val="24"/>
        </w:rPr>
      </w:pPr>
      <w:r>
        <w:rPr>
          <w:sz w:val="22"/>
          <w:szCs w:val="22"/>
        </w:rPr>
        <w:t>Karşıyaka</w:t>
      </w:r>
      <w:r w:rsidRPr="00F373D4">
        <w:rPr>
          <w:sz w:val="22"/>
          <w:szCs w:val="22"/>
        </w:rPr>
        <w:t xml:space="preserve"> İlkokulu </w:t>
      </w:r>
      <w:proofErr w:type="spellStart"/>
      <w:r w:rsidR="00F373D4" w:rsidRPr="00F373D4">
        <w:rPr>
          <w:szCs w:val="24"/>
        </w:rPr>
        <w:t>İlkokulu</w:t>
      </w:r>
      <w:proofErr w:type="spellEnd"/>
      <w:r w:rsidR="00F373D4" w:rsidRPr="00F373D4">
        <w:rPr>
          <w:szCs w:val="24"/>
        </w:rPr>
        <w:t xml:space="preserve"> olarak öğrencilerimizi 21. yüzyılın;</w:t>
      </w:r>
    </w:p>
    <w:p w:rsidR="00F373D4" w:rsidRPr="00F373D4" w:rsidRDefault="00F373D4" w:rsidP="00F373D4">
      <w:pPr>
        <w:pStyle w:val="ListeParagraf"/>
        <w:numPr>
          <w:ilvl w:val="0"/>
          <w:numId w:val="11"/>
        </w:numPr>
        <w:spacing w:after="200" w:line="276" w:lineRule="auto"/>
        <w:jc w:val="both"/>
        <w:rPr>
          <w:szCs w:val="24"/>
        </w:rPr>
      </w:pPr>
      <w:r w:rsidRPr="00F373D4">
        <w:rPr>
          <w:szCs w:val="24"/>
        </w:rPr>
        <w:t xml:space="preserve">Yaratıcı, </w:t>
      </w:r>
    </w:p>
    <w:p w:rsidR="00F373D4" w:rsidRPr="00F373D4" w:rsidRDefault="00F373D4" w:rsidP="00F373D4">
      <w:pPr>
        <w:pStyle w:val="ListeParagraf"/>
        <w:numPr>
          <w:ilvl w:val="0"/>
          <w:numId w:val="11"/>
        </w:numPr>
        <w:spacing w:after="200" w:line="276" w:lineRule="auto"/>
        <w:jc w:val="both"/>
        <w:rPr>
          <w:szCs w:val="24"/>
        </w:rPr>
      </w:pPr>
      <w:r w:rsidRPr="00F373D4">
        <w:rPr>
          <w:szCs w:val="24"/>
        </w:rPr>
        <w:t xml:space="preserve">Üretken, </w:t>
      </w:r>
    </w:p>
    <w:p w:rsidR="00F373D4" w:rsidRPr="00F373D4" w:rsidRDefault="00F373D4" w:rsidP="00F373D4">
      <w:pPr>
        <w:pStyle w:val="ListeParagraf"/>
        <w:numPr>
          <w:ilvl w:val="0"/>
          <w:numId w:val="11"/>
        </w:numPr>
        <w:spacing w:after="200" w:line="276" w:lineRule="auto"/>
        <w:jc w:val="both"/>
        <w:rPr>
          <w:szCs w:val="24"/>
        </w:rPr>
      </w:pPr>
      <w:r w:rsidRPr="00F373D4">
        <w:rPr>
          <w:szCs w:val="24"/>
        </w:rPr>
        <w:t xml:space="preserve">Girişken, </w:t>
      </w:r>
    </w:p>
    <w:p w:rsidR="00F373D4" w:rsidRPr="00F373D4" w:rsidRDefault="00F373D4" w:rsidP="00F373D4">
      <w:pPr>
        <w:pStyle w:val="ListeParagraf"/>
        <w:numPr>
          <w:ilvl w:val="0"/>
          <w:numId w:val="11"/>
        </w:numPr>
        <w:spacing w:after="200" w:line="276" w:lineRule="auto"/>
        <w:jc w:val="both"/>
        <w:rPr>
          <w:szCs w:val="24"/>
        </w:rPr>
      </w:pPr>
      <w:r w:rsidRPr="00F373D4">
        <w:rPr>
          <w:szCs w:val="24"/>
        </w:rPr>
        <w:t xml:space="preserve">Sorunlara çözüm getiren, </w:t>
      </w:r>
    </w:p>
    <w:p w:rsidR="00F373D4" w:rsidRPr="00F373D4" w:rsidRDefault="00F373D4" w:rsidP="00F373D4">
      <w:pPr>
        <w:pStyle w:val="ListeParagraf"/>
        <w:numPr>
          <w:ilvl w:val="0"/>
          <w:numId w:val="11"/>
        </w:numPr>
        <w:spacing w:after="200" w:line="276" w:lineRule="auto"/>
        <w:jc w:val="both"/>
        <w:rPr>
          <w:szCs w:val="24"/>
        </w:rPr>
      </w:pPr>
      <w:r w:rsidRPr="00F373D4">
        <w:rPr>
          <w:szCs w:val="24"/>
        </w:rPr>
        <w:t xml:space="preserve">Uyumlu, </w:t>
      </w:r>
    </w:p>
    <w:p w:rsidR="00F373D4" w:rsidRPr="00F373D4" w:rsidRDefault="00F373D4" w:rsidP="00F373D4">
      <w:pPr>
        <w:pStyle w:val="ListeParagraf"/>
        <w:numPr>
          <w:ilvl w:val="0"/>
          <w:numId w:val="11"/>
        </w:numPr>
        <w:spacing w:after="200" w:line="276" w:lineRule="auto"/>
        <w:jc w:val="both"/>
        <w:rPr>
          <w:szCs w:val="24"/>
        </w:rPr>
      </w:pPr>
      <w:r w:rsidRPr="00F373D4">
        <w:rPr>
          <w:szCs w:val="24"/>
        </w:rPr>
        <w:t xml:space="preserve">Ahlaklı, </w:t>
      </w:r>
    </w:p>
    <w:p w:rsidR="00F373D4" w:rsidRPr="00F373D4" w:rsidRDefault="00F373D4" w:rsidP="00F373D4">
      <w:pPr>
        <w:pStyle w:val="ListeParagraf"/>
        <w:numPr>
          <w:ilvl w:val="0"/>
          <w:numId w:val="11"/>
        </w:numPr>
        <w:spacing w:after="200" w:line="276" w:lineRule="auto"/>
        <w:jc w:val="both"/>
        <w:rPr>
          <w:szCs w:val="24"/>
        </w:rPr>
      </w:pPr>
      <w:r w:rsidRPr="00F373D4">
        <w:rPr>
          <w:szCs w:val="24"/>
        </w:rPr>
        <w:t>Öğrenmeyi seven,</w:t>
      </w:r>
    </w:p>
    <w:p w:rsidR="00F373D4" w:rsidRPr="00F373D4" w:rsidRDefault="00F373D4" w:rsidP="00F373D4">
      <w:pPr>
        <w:pStyle w:val="ListeParagraf"/>
        <w:numPr>
          <w:ilvl w:val="0"/>
          <w:numId w:val="11"/>
        </w:numPr>
        <w:spacing w:after="200" w:line="276" w:lineRule="auto"/>
        <w:jc w:val="both"/>
        <w:rPr>
          <w:szCs w:val="24"/>
        </w:rPr>
      </w:pPr>
      <w:r w:rsidRPr="00F373D4">
        <w:rPr>
          <w:szCs w:val="24"/>
        </w:rPr>
        <w:t>Çevresine duyarlı.</w:t>
      </w:r>
    </w:p>
    <w:p w:rsidR="00F373D4" w:rsidRPr="00F373D4" w:rsidRDefault="00F373D4" w:rsidP="00F373D4">
      <w:pPr>
        <w:ind w:firstLine="708"/>
        <w:jc w:val="both"/>
        <w:rPr>
          <w:szCs w:val="24"/>
        </w:rPr>
      </w:pPr>
      <w:r w:rsidRPr="00F373D4">
        <w:rPr>
          <w:szCs w:val="24"/>
        </w:rPr>
        <w:lastRenderedPageBreak/>
        <w:t xml:space="preserve">Becerileri ile </w:t>
      </w:r>
      <w:r w:rsidR="0026557D" w:rsidRPr="00F373D4">
        <w:rPr>
          <w:szCs w:val="24"/>
        </w:rPr>
        <w:t>donatarak onları</w:t>
      </w:r>
      <w:r w:rsidRPr="00F373D4">
        <w:rPr>
          <w:szCs w:val="24"/>
        </w:rPr>
        <w:t xml:space="preserve"> başarılı ve mutlu kılmak,  geleceğe </w:t>
      </w:r>
      <w:r w:rsidR="0026557D" w:rsidRPr="00F373D4">
        <w:rPr>
          <w:szCs w:val="24"/>
        </w:rPr>
        <w:t>hazırlamak kendini</w:t>
      </w:r>
      <w:r w:rsidRPr="00F373D4">
        <w:rPr>
          <w:szCs w:val="24"/>
        </w:rPr>
        <w:t xml:space="preserve"> bilen ve ülkesine faydalı olan bireyler olarak yetiştirmek.</w:t>
      </w:r>
    </w:p>
    <w:p w:rsidR="00B11140" w:rsidRDefault="00B11140" w:rsidP="00642F11">
      <w:pPr>
        <w:ind w:left="284"/>
        <w:jc w:val="both"/>
        <w:rPr>
          <w:b/>
          <w:szCs w:val="24"/>
        </w:rPr>
      </w:pPr>
    </w:p>
    <w:p w:rsidR="008E325C" w:rsidRPr="00A47F2F" w:rsidRDefault="001D2506" w:rsidP="00863010">
      <w:pPr>
        <w:pStyle w:val="Balk2"/>
        <w:jc w:val="center"/>
      </w:pPr>
      <w:bookmarkStart w:id="35" w:name="_Toc1570442"/>
      <w:r w:rsidRPr="00A47F2F">
        <w:t xml:space="preserve">TEMEL </w:t>
      </w:r>
      <w:r w:rsidR="008E325C" w:rsidRPr="00A47F2F">
        <w:t>DEĞERLERİMİZ</w:t>
      </w:r>
      <w:bookmarkEnd w:id="35"/>
    </w:p>
    <w:p w:rsidR="00F373D4" w:rsidRDefault="00F373D4" w:rsidP="00863010">
      <w:pPr>
        <w:pStyle w:val="ListeParagraf"/>
        <w:autoSpaceDE w:val="0"/>
        <w:autoSpaceDN w:val="0"/>
        <w:adjustRightInd w:val="0"/>
        <w:spacing w:before="120" w:after="0" w:line="432" w:lineRule="auto"/>
        <w:ind w:left="1416" w:firstLine="708"/>
        <w:jc w:val="both"/>
        <w:rPr>
          <w:rFonts w:eastAsia="AGaramondPro-Regular"/>
          <w:b/>
          <w:sz w:val="28"/>
          <w:szCs w:val="28"/>
        </w:rPr>
      </w:pPr>
    </w:p>
    <w:p w:rsidR="00F373D4" w:rsidRPr="00F373D4" w:rsidRDefault="003A2F70" w:rsidP="00863010">
      <w:pPr>
        <w:pStyle w:val="ListeParagraf"/>
        <w:autoSpaceDE w:val="0"/>
        <w:autoSpaceDN w:val="0"/>
        <w:adjustRightInd w:val="0"/>
        <w:spacing w:before="120" w:after="0" w:line="432" w:lineRule="auto"/>
        <w:ind w:left="1416" w:firstLine="708"/>
        <w:jc w:val="both"/>
        <w:rPr>
          <w:bCs/>
          <w:sz w:val="28"/>
          <w:szCs w:val="28"/>
        </w:rPr>
      </w:pPr>
      <w:r w:rsidRPr="00F373D4">
        <w:rPr>
          <w:rFonts w:eastAsia="AGaramondPro-Regular"/>
          <w:b/>
          <w:sz w:val="28"/>
          <w:szCs w:val="28"/>
        </w:rPr>
        <w:t xml:space="preserve">1) </w:t>
      </w:r>
      <w:r w:rsidRPr="00F373D4">
        <w:rPr>
          <w:bCs/>
          <w:sz w:val="28"/>
          <w:szCs w:val="28"/>
        </w:rPr>
        <w:t>Nitelikli eğitim</w:t>
      </w:r>
      <w:r w:rsidR="00F373D4" w:rsidRPr="00F373D4">
        <w:rPr>
          <w:bCs/>
          <w:sz w:val="28"/>
          <w:szCs w:val="28"/>
        </w:rPr>
        <w:t>.</w:t>
      </w:r>
      <w:r w:rsidR="00797AC9" w:rsidRPr="00F373D4">
        <w:rPr>
          <w:bCs/>
          <w:sz w:val="28"/>
          <w:szCs w:val="28"/>
        </w:rPr>
        <w:t xml:space="preserve">     </w:t>
      </w:r>
      <w:r w:rsidR="00797AC9" w:rsidRPr="00F373D4">
        <w:rPr>
          <w:bCs/>
          <w:sz w:val="28"/>
          <w:szCs w:val="28"/>
        </w:rPr>
        <w:tab/>
      </w:r>
      <w:r w:rsidR="00797AC9" w:rsidRPr="00F373D4">
        <w:rPr>
          <w:bCs/>
          <w:sz w:val="28"/>
          <w:szCs w:val="28"/>
        </w:rPr>
        <w:tab/>
      </w:r>
      <w:r w:rsidR="00863010" w:rsidRPr="00F373D4">
        <w:rPr>
          <w:bCs/>
          <w:sz w:val="28"/>
          <w:szCs w:val="28"/>
        </w:rPr>
        <w:tab/>
      </w:r>
      <w:r w:rsidR="00863010" w:rsidRPr="00F373D4">
        <w:rPr>
          <w:bCs/>
          <w:sz w:val="28"/>
          <w:szCs w:val="28"/>
        </w:rPr>
        <w:tab/>
      </w:r>
    </w:p>
    <w:p w:rsidR="003A2F70" w:rsidRPr="00F373D4" w:rsidRDefault="003A2F70" w:rsidP="00863010">
      <w:pPr>
        <w:pStyle w:val="ListeParagraf"/>
        <w:autoSpaceDE w:val="0"/>
        <w:autoSpaceDN w:val="0"/>
        <w:adjustRightInd w:val="0"/>
        <w:spacing w:before="120" w:after="0" w:line="432" w:lineRule="auto"/>
        <w:ind w:left="1416" w:firstLine="708"/>
        <w:jc w:val="both"/>
        <w:rPr>
          <w:rFonts w:eastAsia="AGaramondPro-Regular"/>
          <w:b/>
          <w:sz w:val="28"/>
          <w:szCs w:val="28"/>
        </w:rPr>
      </w:pPr>
      <w:r w:rsidRPr="00F373D4">
        <w:rPr>
          <w:rFonts w:eastAsia="AGaramondPro-Regular"/>
          <w:b/>
          <w:sz w:val="28"/>
          <w:szCs w:val="28"/>
        </w:rPr>
        <w:t xml:space="preserve">2) </w:t>
      </w:r>
      <w:r w:rsidRPr="00F373D4">
        <w:rPr>
          <w:bCs/>
          <w:sz w:val="28"/>
          <w:szCs w:val="28"/>
        </w:rPr>
        <w:t>Bireysel öğrenme ve becerileri desteklemek</w:t>
      </w:r>
      <w:r w:rsidR="00F373D4" w:rsidRPr="00F373D4">
        <w:rPr>
          <w:bCs/>
          <w:sz w:val="28"/>
          <w:szCs w:val="28"/>
        </w:rPr>
        <w:t>.</w:t>
      </w:r>
    </w:p>
    <w:p w:rsidR="00F373D4" w:rsidRPr="00F373D4" w:rsidRDefault="003A2F70" w:rsidP="00863010">
      <w:pPr>
        <w:pStyle w:val="ListeParagraf"/>
        <w:autoSpaceDE w:val="0"/>
        <w:autoSpaceDN w:val="0"/>
        <w:adjustRightInd w:val="0"/>
        <w:spacing w:before="120" w:after="0" w:line="432" w:lineRule="auto"/>
        <w:ind w:left="1416" w:firstLine="708"/>
        <w:jc w:val="both"/>
        <w:rPr>
          <w:bCs/>
          <w:sz w:val="28"/>
          <w:szCs w:val="28"/>
        </w:rPr>
      </w:pPr>
      <w:r w:rsidRPr="00F373D4">
        <w:rPr>
          <w:rFonts w:eastAsia="AGaramondPro-Regular"/>
          <w:b/>
          <w:sz w:val="28"/>
          <w:szCs w:val="28"/>
        </w:rPr>
        <w:t xml:space="preserve">3) </w:t>
      </w:r>
      <w:r w:rsidRPr="00F373D4">
        <w:rPr>
          <w:bCs/>
          <w:sz w:val="28"/>
          <w:szCs w:val="28"/>
        </w:rPr>
        <w:t>Açıklık ve erişilebilirlik</w:t>
      </w:r>
      <w:r w:rsidR="00F373D4" w:rsidRPr="00F373D4">
        <w:rPr>
          <w:bCs/>
          <w:sz w:val="28"/>
          <w:szCs w:val="28"/>
        </w:rPr>
        <w:t>.</w:t>
      </w:r>
      <w:r w:rsidR="00797AC9" w:rsidRPr="00F373D4">
        <w:rPr>
          <w:bCs/>
          <w:sz w:val="28"/>
          <w:szCs w:val="28"/>
        </w:rPr>
        <w:tab/>
      </w:r>
      <w:r w:rsidR="00797AC9" w:rsidRPr="00F373D4">
        <w:rPr>
          <w:bCs/>
          <w:sz w:val="28"/>
          <w:szCs w:val="28"/>
        </w:rPr>
        <w:tab/>
      </w:r>
      <w:r w:rsidR="00797AC9" w:rsidRPr="00F373D4">
        <w:rPr>
          <w:bCs/>
          <w:sz w:val="28"/>
          <w:szCs w:val="28"/>
        </w:rPr>
        <w:tab/>
      </w:r>
      <w:r w:rsidR="00863010" w:rsidRPr="00F373D4">
        <w:rPr>
          <w:bCs/>
          <w:sz w:val="28"/>
          <w:szCs w:val="28"/>
        </w:rPr>
        <w:tab/>
      </w:r>
      <w:r w:rsidR="00863010" w:rsidRPr="00F373D4">
        <w:rPr>
          <w:bCs/>
          <w:sz w:val="28"/>
          <w:szCs w:val="28"/>
        </w:rPr>
        <w:tab/>
      </w:r>
      <w:r w:rsidR="00863010" w:rsidRPr="00F373D4">
        <w:rPr>
          <w:bCs/>
          <w:sz w:val="28"/>
          <w:szCs w:val="28"/>
        </w:rPr>
        <w:tab/>
      </w:r>
    </w:p>
    <w:p w:rsidR="003A2F70" w:rsidRPr="00F373D4" w:rsidRDefault="003A2F70" w:rsidP="00863010">
      <w:pPr>
        <w:pStyle w:val="ListeParagraf"/>
        <w:autoSpaceDE w:val="0"/>
        <w:autoSpaceDN w:val="0"/>
        <w:adjustRightInd w:val="0"/>
        <w:spacing w:before="120" w:after="0" w:line="432" w:lineRule="auto"/>
        <w:ind w:left="1416" w:firstLine="708"/>
        <w:jc w:val="both"/>
        <w:rPr>
          <w:rFonts w:eastAsia="AGaramondPro-Regular"/>
          <w:b/>
          <w:sz w:val="28"/>
          <w:szCs w:val="28"/>
        </w:rPr>
      </w:pPr>
      <w:r w:rsidRPr="00F373D4">
        <w:rPr>
          <w:rFonts w:eastAsia="AGaramondPro-Regular"/>
          <w:b/>
          <w:sz w:val="28"/>
          <w:szCs w:val="28"/>
        </w:rPr>
        <w:t xml:space="preserve">4) </w:t>
      </w:r>
      <w:r w:rsidRPr="00F373D4">
        <w:rPr>
          <w:bCs/>
          <w:sz w:val="28"/>
          <w:szCs w:val="28"/>
        </w:rPr>
        <w:t>Hesap verilebilirlik</w:t>
      </w:r>
      <w:r w:rsidR="00F373D4" w:rsidRPr="00F373D4">
        <w:rPr>
          <w:bCs/>
          <w:sz w:val="28"/>
          <w:szCs w:val="28"/>
        </w:rPr>
        <w:t>.</w:t>
      </w:r>
    </w:p>
    <w:p w:rsidR="00F373D4" w:rsidRPr="00F373D4" w:rsidRDefault="003A2F70" w:rsidP="00863010">
      <w:pPr>
        <w:pStyle w:val="ListeParagraf"/>
        <w:autoSpaceDE w:val="0"/>
        <w:autoSpaceDN w:val="0"/>
        <w:adjustRightInd w:val="0"/>
        <w:spacing w:before="120" w:after="0" w:line="432" w:lineRule="auto"/>
        <w:ind w:left="1416" w:firstLine="708"/>
        <w:jc w:val="both"/>
        <w:rPr>
          <w:bCs/>
          <w:sz w:val="28"/>
          <w:szCs w:val="28"/>
        </w:rPr>
      </w:pPr>
      <w:r w:rsidRPr="00F373D4">
        <w:rPr>
          <w:rFonts w:eastAsia="AGaramondPro-Regular"/>
          <w:b/>
          <w:sz w:val="28"/>
          <w:szCs w:val="28"/>
        </w:rPr>
        <w:t xml:space="preserve">5) </w:t>
      </w:r>
      <w:r w:rsidRPr="00F373D4">
        <w:rPr>
          <w:bCs/>
          <w:sz w:val="28"/>
          <w:szCs w:val="28"/>
        </w:rPr>
        <w:t>Etkili okul içi ve dışı iletişim</w:t>
      </w:r>
      <w:r w:rsidR="00F373D4" w:rsidRPr="00F373D4">
        <w:rPr>
          <w:bCs/>
          <w:sz w:val="28"/>
          <w:szCs w:val="28"/>
        </w:rPr>
        <w:t>.</w:t>
      </w:r>
      <w:r w:rsidR="00797AC9" w:rsidRPr="00F373D4">
        <w:rPr>
          <w:bCs/>
          <w:sz w:val="28"/>
          <w:szCs w:val="28"/>
        </w:rPr>
        <w:tab/>
      </w:r>
      <w:r w:rsidR="00797AC9" w:rsidRPr="00F373D4">
        <w:rPr>
          <w:bCs/>
          <w:sz w:val="28"/>
          <w:szCs w:val="28"/>
        </w:rPr>
        <w:tab/>
      </w:r>
      <w:r w:rsidR="00797AC9" w:rsidRPr="00F373D4">
        <w:rPr>
          <w:bCs/>
          <w:sz w:val="28"/>
          <w:szCs w:val="28"/>
        </w:rPr>
        <w:tab/>
      </w:r>
      <w:r w:rsidR="00863010" w:rsidRPr="00F373D4">
        <w:rPr>
          <w:bCs/>
          <w:sz w:val="28"/>
          <w:szCs w:val="28"/>
        </w:rPr>
        <w:tab/>
      </w:r>
      <w:r w:rsidR="00863010" w:rsidRPr="00F373D4">
        <w:rPr>
          <w:bCs/>
          <w:sz w:val="28"/>
          <w:szCs w:val="28"/>
        </w:rPr>
        <w:tab/>
      </w:r>
    </w:p>
    <w:p w:rsidR="003A2F70" w:rsidRPr="00F373D4" w:rsidRDefault="003A2F70" w:rsidP="00863010">
      <w:pPr>
        <w:pStyle w:val="ListeParagraf"/>
        <w:autoSpaceDE w:val="0"/>
        <w:autoSpaceDN w:val="0"/>
        <w:adjustRightInd w:val="0"/>
        <w:spacing w:before="120" w:after="0" w:line="432" w:lineRule="auto"/>
        <w:ind w:left="1416" w:firstLine="708"/>
        <w:jc w:val="both"/>
        <w:rPr>
          <w:bCs/>
          <w:sz w:val="28"/>
          <w:szCs w:val="28"/>
        </w:rPr>
      </w:pPr>
      <w:r w:rsidRPr="00F373D4">
        <w:rPr>
          <w:rFonts w:eastAsia="AGaramondPro-Regular"/>
          <w:b/>
          <w:sz w:val="28"/>
          <w:szCs w:val="28"/>
        </w:rPr>
        <w:t xml:space="preserve">6) </w:t>
      </w:r>
      <w:r w:rsidRPr="00F373D4">
        <w:rPr>
          <w:bCs/>
          <w:sz w:val="28"/>
          <w:szCs w:val="28"/>
        </w:rPr>
        <w:t>Hakkaniyet ve eşitlik</w:t>
      </w:r>
      <w:r w:rsidR="00F373D4" w:rsidRPr="00F373D4">
        <w:rPr>
          <w:bCs/>
          <w:sz w:val="28"/>
          <w:szCs w:val="28"/>
        </w:rPr>
        <w:t>.</w:t>
      </w:r>
    </w:p>
    <w:p w:rsidR="00F373D4" w:rsidRPr="00F373D4" w:rsidRDefault="003A2F70" w:rsidP="00863010">
      <w:pPr>
        <w:pStyle w:val="ListeParagraf"/>
        <w:autoSpaceDE w:val="0"/>
        <w:autoSpaceDN w:val="0"/>
        <w:adjustRightInd w:val="0"/>
        <w:spacing w:before="120" w:after="0" w:line="432" w:lineRule="auto"/>
        <w:ind w:left="1416" w:firstLine="708"/>
        <w:jc w:val="both"/>
        <w:rPr>
          <w:sz w:val="28"/>
          <w:szCs w:val="28"/>
        </w:rPr>
      </w:pPr>
      <w:r w:rsidRPr="00F373D4">
        <w:rPr>
          <w:b/>
          <w:bCs/>
          <w:sz w:val="28"/>
          <w:szCs w:val="28"/>
        </w:rPr>
        <w:t>7)</w:t>
      </w:r>
      <w:r w:rsidRPr="00F373D4">
        <w:rPr>
          <w:rFonts w:ascii="Times New Roman" w:hAnsi="Times New Roman"/>
          <w:sz w:val="28"/>
          <w:szCs w:val="28"/>
        </w:rPr>
        <w:t xml:space="preserve"> </w:t>
      </w:r>
      <w:r w:rsidRPr="00F373D4">
        <w:rPr>
          <w:sz w:val="28"/>
          <w:szCs w:val="28"/>
        </w:rPr>
        <w:t xml:space="preserve">Sabırlı, </w:t>
      </w:r>
      <w:r w:rsidR="00F373D4" w:rsidRPr="00F373D4">
        <w:rPr>
          <w:sz w:val="28"/>
          <w:szCs w:val="28"/>
        </w:rPr>
        <w:t>hoşgörülü ve kararlılık.</w:t>
      </w:r>
      <w:r w:rsidR="00797AC9" w:rsidRPr="00F373D4">
        <w:rPr>
          <w:sz w:val="28"/>
          <w:szCs w:val="28"/>
        </w:rPr>
        <w:tab/>
      </w:r>
      <w:r w:rsidR="00797AC9" w:rsidRPr="00F373D4">
        <w:rPr>
          <w:sz w:val="28"/>
          <w:szCs w:val="28"/>
        </w:rPr>
        <w:tab/>
      </w:r>
      <w:r w:rsidR="00863010" w:rsidRPr="00F373D4">
        <w:rPr>
          <w:sz w:val="28"/>
          <w:szCs w:val="28"/>
        </w:rPr>
        <w:tab/>
      </w:r>
      <w:r w:rsidR="00863010" w:rsidRPr="00F373D4">
        <w:rPr>
          <w:sz w:val="28"/>
          <w:szCs w:val="28"/>
        </w:rPr>
        <w:tab/>
      </w:r>
    </w:p>
    <w:p w:rsidR="003A2F70" w:rsidRPr="00F373D4" w:rsidRDefault="003A2F70" w:rsidP="00863010">
      <w:pPr>
        <w:pStyle w:val="ListeParagraf"/>
        <w:autoSpaceDE w:val="0"/>
        <w:autoSpaceDN w:val="0"/>
        <w:adjustRightInd w:val="0"/>
        <w:spacing w:before="120" w:after="0" w:line="432" w:lineRule="auto"/>
        <w:ind w:left="1416" w:firstLine="708"/>
        <w:jc w:val="both"/>
        <w:rPr>
          <w:sz w:val="28"/>
          <w:szCs w:val="28"/>
        </w:rPr>
      </w:pPr>
      <w:r w:rsidRPr="00F373D4">
        <w:rPr>
          <w:b/>
          <w:sz w:val="28"/>
          <w:szCs w:val="28"/>
        </w:rPr>
        <w:t xml:space="preserve">8) </w:t>
      </w:r>
      <w:r w:rsidRPr="00F373D4">
        <w:rPr>
          <w:bCs/>
          <w:sz w:val="28"/>
          <w:szCs w:val="28"/>
        </w:rPr>
        <w:t>Sürekli g</w:t>
      </w:r>
      <w:r w:rsidRPr="00F373D4">
        <w:rPr>
          <w:bCs/>
          <w:spacing w:val="-1"/>
          <w:sz w:val="28"/>
          <w:szCs w:val="28"/>
        </w:rPr>
        <w:t>e</w:t>
      </w:r>
      <w:r w:rsidRPr="00F373D4">
        <w:rPr>
          <w:bCs/>
          <w:sz w:val="28"/>
          <w:szCs w:val="28"/>
        </w:rPr>
        <w:t>l</w:t>
      </w:r>
      <w:r w:rsidRPr="00F373D4">
        <w:rPr>
          <w:bCs/>
          <w:spacing w:val="-1"/>
          <w:sz w:val="28"/>
          <w:szCs w:val="28"/>
        </w:rPr>
        <w:t>i</w:t>
      </w:r>
      <w:r w:rsidRPr="00F373D4">
        <w:rPr>
          <w:bCs/>
          <w:sz w:val="28"/>
          <w:szCs w:val="28"/>
        </w:rPr>
        <w:t>şim</w:t>
      </w:r>
      <w:r w:rsidR="00F373D4" w:rsidRPr="00F373D4">
        <w:rPr>
          <w:bCs/>
          <w:sz w:val="28"/>
          <w:szCs w:val="28"/>
        </w:rPr>
        <w:t>.</w:t>
      </w:r>
    </w:p>
    <w:p w:rsidR="00B17718" w:rsidRPr="00F373D4" w:rsidRDefault="003322A4" w:rsidP="00642F11">
      <w:pPr>
        <w:pStyle w:val="ListeParagraf"/>
        <w:autoSpaceDE w:val="0"/>
        <w:autoSpaceDN w:val="0"/>
        <w:adjustRightInd w:val="0"/>
        <w:spacing w:before="120" w:after="0" w:line="432" w:lineRule="auto"/>
        <w:ind w:left="0"/>
        <w:jc w:val="both"/>
        <w:rPr>
          <w:rFonts w:eastAsia="AGaramondPro-Regular"/>
          <w:sz w:val="28"/>
          <w:szCs w:val="28"/>
        </w:rPr>
      </w:pPr>
      <w:r w:rsidRPr="00F373D4">
        <w:rPr>
          <w:rFonts w:eastAsia="AGaramondPro-Regular"/>
          <w:sz w:val="28"/>
          <w:szCs w:val="28"/>
        </w:rPr>
        <w:br w:type="page"/>
      </w:r>
    </w:p>
    <w:p w:rsidR="002F5FC9" w:rsidRDefault="008D4E73" w:rsidP="00642F11">
      <w:pPr>
        <w:pStyle w:val="Balk1"/>
        <w:jc w:val="both"/>
      </w:pPr>
      <w:bookmarkStart w:id="36" w:name="_Toc411525145"/>
      <w:bookmarkStart w:id="37" w:name="_Toc416085153"/>
      <w:bookmarkStart w:id="38" w:name="_Toc529519459"/>
      <w:bookmarkStart w:id="39" w:name="_Toc1570443"/>
      <w:r>
        <w:lastRenderedPageBreak/>
        <w:t xml:space="preserve">BÖLÜM IV: </w:t>
      </w:r>
      <w:r w:rsidR="002F5FC9" w:rsidRPr="002B6FDB">
        <w:t xml:space="preserve">AMAÇ, HEDEF VE </w:t>
      </w:r>
      <w:bookmarkEnd w:id="36"/>
      <w:bookmarkEnd w:id="37"/>
      <w:bookmarkEnd w:id="38"/>
      <w:r w:rsidR="003322A4" w:rsidRPr="002B6FDB">
        <w:t>EYLEMLER</w:t>
      </w:r>
      <w:bookmarkEnd w:id="39"/>
    </w:p>
    <w:p w:rsidR="002B6FDB" w:rsidRPr="002B6FDB" w:rsidRDefault="002B6FDB" w:rsidP="00642F11">
      <w:pPr>
        <w:pStyle w:val="Balk2"/>
        <w:jc w:val="both"/>
      </w:pPr>
      <w:bookmarkStart w:id="40" w:name="_Toc1570444"/>
      <w:r w:rsidRPr="002B6FDB">
        <w:t xml:space="preserve">TEMA </w:t>
      </w:r>
      <w:r>
        <w:t>I</w:t>
      </w:r>
      <w:r w:rsidRPr="002B6FDB">
        <w:t>: EĞİTİM</w:t>
      </w:r>
      <w:r>
        <w:t xml:space="preserve"> VE ÖĞRETİM</w:t>
      </w:r>
      <w:r w:rsidRPr="002B6FDB">
        <w:t xml:space="preserve">E </w:t>
      </w:r>
      <w:r>
        <w:t>ERİŞİM</w:t>
      </w:r>
      <w:bookmarkEnd w:id="40"/>
    </w:p>
    <w:p w:rsidR="002B6FDB" w:rsidRPr="002B6FDB" w:rsidRDefault="00756936" w:rsidP="00642F11">
      <w:pPr>
        <w:ind w:firstLine="708"/>
        <w:jc w:val="both"/>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0B08CB" w:rsidRDefault="003322A4" w:rsidP="000B08CB">
      <w:pPr>
        <w:pStyle w:val="Balk3"/>
        <w:jc w:val="both"/>
      </w:pPr>
      <w:bookmarkStart w:id="41" w:name="_Toc529519460"/>
      <w:r>
        <w:t xml:space="preserve">Stratejik Amaç 1: </w:t>
      </w:r>
    </w:p>
    <w:p w:rsidR="002F5FC9" w:rsidRPr="00A47F2F" w:rsidRDefault="00FF6E54" w:rsidP="000B08CB">
      <w:pPr>
        <w:pStyle w:val="Balk3"/>
        <w:jc w:val="both"/>
      </w:pPr>
      <w:r>
        <w:rPr>
          <w:szCs w:val="24"/>
        </w:rPr>
        <w:t xml:space="preserve">Kayıt bölgemizde yer alan çocukların okullaşma oranlarını artıran, öğrencilerin uyum ve devamsızlık sorunlarını gideren etkin bir yönetim yapısı kurulacaktır.  </w:t>
      </w:r>
      <w:bookmarkEnd w:id="41"/>
    </w:p>
    <w:p w:rsidR="00ED407F" w:rsidRDefault="00515098" w:rsidP="00642F11">
      <w:pPr>
        <w:pStyle w:val="Balk3"/>
        <w:jc w:val="both"/>
        <w:rPr>
          <w:rFonts w:ascii="Book Antiqua" w:hAnsi="Book Antiqua"/>
          <w:sz w:val="24"/>
          <w:szCs w:val="24"/>
        </w:rPr>
      </w:pPr>
      <w:bookmarkStart w:id="42" w:name="_Toc529519462"/>
      <w:bookmarkStart w:id="43" w:name="_Toc416085156"/>
      <w:r w:rsidRPr="002B6FDB">
        <w:rPr>
          <w:rStyle w:val="Balk4Char"/>
        </w:rPr>
        <w:t xml:space="preserve">Stratejik Hedef </w:t>
      </w:r>
      <w:proofErr w:type="gramStart"/>
      <w:r w:rsidRPr="002B6FDB">
        <w:rPr>
          <w:rStyle w:val="Balk4Char"/>
        </w:rPr>
        <w:t>1</w:t>
      </w:r>
      <w:r w:rsidR="00952A08" w:rsidRPr="002B6FDB">
        <w:rPr>
          <w:rStyle w:val="Balk4Char"/>
        </w:rPr>
        <w:t>.1</w:t>
      </w:r>
      <w:proofErr w:type="gramEnd"/>
      <w:r w:rsidR="00952A08" w:rsidRPr="002B6FDB">
        <w:rPr>
          <w:rStyle w:val="Balk4Char"/>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2"/>
      <w:r w:rsidR="00FF6E54">
        <w:rPr>
          <w:rFonts w:ascii="Book Antiqua" w:hAnsi="Book Antiqua"/>
          <w:sz w:val="24"/>
          <w:szCs w:val="24"/>
        </w:rPr>
        <w:t xml:space="preserve"> </w:t>
      </w:r>
    </w:p>
    <w:p w:rsidR="000B08CB" w:rsidRDefault="000B08CB" w:rsidP="00B77D0B">
      <w:pPr>
        <w:jc w:val="center"/>
        <w:rPr>
          <w:b/>
          <w:sz w:val="28"/>
        </w:rPr>
      </w:pPr>
      <w:bookmarkStart w:id="44" w:name="_Toc529519463"/>
      <w:bookmarkEnd w:id="43"/>
    </w:p>
    <w:p w:rsidR="000B08CB" w:rsidRDefault="000B08CB" w:rsidP="00B77D0B">
      <w:pPr>
        <w:jc w:val="center"/>
        <w:rPr>
          <w:b/>
          <w:sz w:val="28"/>
        </w:rPr>
      </w:pPr>
    </w:p>
    <w:p w:rsidR="000B08CB" w:rsidRDefault="000B08CB" w:rsidP="00B77D0B">
      <w:pPr>
        <w:jc w:val="center"/>
        <w:rPr>
          <w:b/>
          <w:sz w:val="28"/>
        </w:rPr>
      </w:pPr>
    </w:p>
    <w:p w:rsidR="000B08CB" w:rsidRDefault="000B08CB" w:rsidP="00B77D0B">
      <w:pPr>
        <w:jc w:val="center"/>
        <w:rPr>
          <w:b/>
          <w:sz w:val="28"/>
        </w:rPr>
      </w:pPr>
    </w:p>
    <w:p w:rsidR="000B08CB" w:rsidRDefault="000B08CB" w:rsidP="00B77D0B">
      <w:pPr>
        <w:jc w:val="center"/>
        <w:rPr>
          <w:b/>
          <w:sz w:val="28"/>
        </w:rPr>
      </w:pPr>
    </w:p>
    <w:p w:rsidR="000B08CB" w:rsidRDefault="000B08CB" w:rsidP="00B77D0B">
      <w:pPr>
        <w:jc w:val="center"/>
        <w:rPr>
          <w:b/>
          <w:sz w:val="28"/>
        </w:rPr>
      </w:pPr>
    </w:p>
    <w:p w:rsidR="000B08CB" w:rsidRDefault="000B08CB" w:rsidP="00B77D0B">
      <w:pPr>
        <w:jc w:val="center"/>
        <w:rPr>
          <w:b/>
          <w:sz w:val="28"/>
        </w:rPr>
      </w:pPr>
    </w:p>
    <w:p w:rsidR="000B08CB" w:rsidRDefault="000B08CB" w:rsidP="00B77D0B">
      <w:pPr>
        <w:jc w:val="center"/>
        <w:rPr>
          <w:b/>
          <w:sz w:val="28"/>
        </w:rPr>
      </w:pPr>
    </w:p>
    <w:p w:rsidR="000B08CB" w:rsidRDefault="000B08CB" w:rsidP="00B77D0B">
      <w:pPr>
        <w:jc w:val="center"/>
        <w:rPr>
          <w:b/>
          <w:sz w:val="28"/>
        </w:rPr>
      </w:pPr>
    </w:p>
    <w:p w:rsidR="00CD0A0C" w:rsidRPr="002B6FDB" w:rsidRDefault="008876D2" w:rsidP="00B77D0B">
      <w:pPr>
        <w:jc w:val="center"/>
        <w:rPr>
          <w:b/>
          <w:color w:val="FF0000"/>
          <w:sz w:val="28"/>
        </w:rPr>
      </w:pPr>
      <w:r w:rsidRPr="002B6FDB">
        <w:rPr>
          <w:b/>
          <w:sz w:val="28"/>
        </w:rPr>
        <w:t>Performans Gösterge</w:t>
      </w:r>
      <w:r w:rsidR="00D17290" w:rsidRPr="002B6FDB">
        <w:rPr>
          <w:b/>
          <w:sz w:val="28"/>
        </w:rPr>
        <w:t>leri</w:t>
      </w:r>
      <w:bookmarkEnd w:id="44"/>
    </w:p>
    <w:tbl>
      <w:tblPr>
        <w:tblW w:w="14145" w:type="dxa"/>
        <w:jc w:val="center"/>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5"/>
        <w:gridCol w:w="5042"/>
        <w:gridCol w:w="957"/>
        <w:gridCol w:w="7"/>
        <w:gridCol w:w="1085"/>
        <w:gridCol w:w="1041"/>
        <w:gridCol w:w="1007"/>
        <w:gridCol w:w="1317"/>
        <w:gridCol w:w="1304"/>
      </w:tblGrid>
      <w:tr w:rsidR="003322A4" w:rsidRPr="00A47F2F" w:rsidTr="00863010">
        <w:trPr>
          <w:trHeight w:val="421"/>
          <w:jc w:val="center"/>
        </w:trPr>
        <w:tc>
          <w:tcPr>
            <w:tcW w:w="2385" w:type="dxa"/>
            <w:vMerge w:val="restart"/>
            <w:shd w:val="clear" w:color="auto" w:fill="auto"/>
            <w:noWrap/>
            <w:vAlign w:val="center"/>
            <w:hideMark/>
          </w:tcPr>
          <w:p w:rsidR="003322A4" w:rsidRPr="003322A4" w:rsidRDefault="003322A4" w:rsidP="00642F11">
            <w:pPr>
              <w:spacing w:after="0" w:line="240" w:lineRule="auto"/>
              <w:jc w:val="both"/>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642F11">
            <w:pPr>
              <w:spacing w:after="0" w:line="240" w:lineRule="auto"/>
              <w:jc w:val="both"/>
              <w:rPr>
                <w:b/>
                <w:bCs/>
                <w:color w:val="000000"/>
                <w:sz w:val="20"/>
                <w:szCs w:val="22"/>
              </w:rPr>
            </w:pPr>
            <w:r w:rsidRPr="003322A4">
              <w:rPr>
                <w:b/>
                <w:bCs/>
                <w:color w:val="000000"/>
                <w:sz w:val="20"/>
                <w:szCs w:val="22"/>
              </w:rPr>
              <w:t>PERFORMANS</w:t>
            </w:r>
          </w:p>
          <w:p w:rsidR="003322A4" w:rsidRPr="003322A4" w:rsidRDefault="003322A4" w:rsidP="00642F11">
            <w:pPr>
              <w:spacing w:after="0" w:line="240" w:lineRule="auto"/>
              <w:jc w:val="both"/>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642F11">
            <w:pPr>
              <w:spacing w:after="0" w:line="240" w:lineRule="auto"/>
              <w:jc w:val="both"/>
              <w:rPr>
                <w:b/>
                <w:bCs/>
                <w:color w:val="000000"/>
                <w:sz w:val="20"/>
                <w:szCs w:val="22"/>
              </w:rPr>
            </w:pPr>
            <w:r w:rsidRPr="003322A4">
              <w:rPr>
                <w:b/>
                <w:bCs/>
                <w:color w:val="000000"/>
                <w:sz w:val="20"/>
                <w:szCs w:val="22"/>
              </w:rPr>
              <w:t>Mevcut</w:t>
            </w:r>
          </w:p>
        </w:tc>
        <w:tc>
          <w:tcPr>
            <w:tcW w:w="5754" w:type="dxa"/>
            <w:gridSpan w:val="5"/>
            <w:shd w:val="clear" w:color="auto" w:fill="auto"/>
            <w:vAlign w:val="center"/>
          </w:tcPr>
          <w:p w:rsidR="003322A4" w:rsidRPr="003322A4" w:rsidRDefault="003322A4" w:rsidP="00642F11">
            <w:pPr>
              <w:spacing w:after="0" w:line="240" w:lineRule="auto"/>
              <w:jc w:val="both"/>
              <w:rPr>
                <w:b/>
                <w:bCs/>
                <w:color w:val="000000"/>
                <w:sz w:val="22"/>
                <w:szCs w:val="22"/>
              </w:rPr>
            </w:pPr>
            <w:r w:rsidRPr="003322A4">
              <w:rPr>
                <w:b/>
                <w:bCs/>
                <w:color w:val="000000"/>
                <w:sz w:val="22"/>
                <w:szCs w:val="22"/>
              </w:rPr>
              <w:t>HEDEF</w:t>
            </w:r>
          </w:p>
        </w:tc>
      </w:tr>
      <w:tr w:rsidR="003322A4" w:rsidRPr="00A47F2F" w:rsidTr="00863010">
        <w:trPr>
          <w:trHeight w:val="309"/>
          <w:jc w:val="center"/>
        </w:trPr>
        <w:tc>
          <w:tcPr>
            <w:tcW w:w="2385" w:type="dxa"/>
            <w:vMerge/>
            <w:shd w:val="clear" w:color="auto" w:fill="auto"/>
            <w:vAlign w:val="center"/>
            <w:hideMark/>
          </w:tcPr>
          <w:p w:rsidR="003322A4" w:rsidRPr="003322A4" w:rsidRDefault="003322A4" w:rsidP="00642F11">
            <w:pPr>
              <w:spacing w:after="0" w:line="240" w:lineRule="auto"/>
              <w:jc w:val="both"/>
              <w:rPr>
                <w:b/>
                <w:bCs/>
                <w:sz w:val="22"/>
                <w:szCs w:val="22"/>
              </w:rPr>
            </w:pPr>
          </w:p>
        </w:tc>
        <w:tc>
          <w:tcPr>
            <w:tcW w:w="5042" w:type="dxa"/>
            <w:vMerge/>
            <w:shd w:val="clear" w:color="auto" w:fill="auto"/>
            <w:vAlign w:val="center"/>
            <w:hideMark/>
          </w:tcPr>
          <w:p w:rsidR="003322A4" w:rsidRPr="003322A4" w:rsidRDefault="003322A4" w:rsidP="00642F11">
            <w:pPr>
              <w:spacing w:after="0" w:line="240" w:lineRule="auto"/>
              <w:jc w:val="both"/>
              <w:rPr>
                <w:b/>
                <w:bCs/>
                <w:sz w:val="22"/>
                <w:szCs w:val="22"/>
              </w:rPr>
            </w:pPr>
          </w:p>
        </w:tc>
        <w:tc>
          <w:tcPr>
            <w:tcW w:w="957" w:type="dxa"/>
            <w:shd w:val="clear" w:color="auto" w:fill="auto"/>
            <w:noWrap/>
            <w:vAlign w:val="center"/>
            <w:hideMark/>
          </w:tcPr>
          <w:p w:rsidR="003322A4" w:rsidRPr="003322A4" w:rsidRDefault="00E321F7" w:rsidP="00642F11">
            <w:pPr>
              <w:spacing w:after="0" w:line="240" w:lineRule="auto"/>
              <w:jc w:val="both"/>
              <w:rPr>
                <w:b/>
                <w:bCs/>
                <w:sz w:val="22"/>
                <w:szCs w:val="22"/>
              </w:rPr>
            </w:pPr>
            <w:r>
              <w:rPr>
                <w:b/>
                <w:bCs/>
                <w:sz w:val="22"/>
                <w:szCs w:val="22"/>
              </w:rPr>
              <w:t>2023</w:t>
            </w:r>
          </w:p>
        </w:tc>
        <w:tc>
          <w:tcPr>
            <w:tcW w:w="1092" w:type="dxa"/>
            <w:gridSpan w:val="2"/>
            <w:shd w:val="clear" w:color="auto" w:fill="auto"/>
            <w:noWrap/>
            <w:vAlign w:val="center"/>
            <w:hideMark/>
          </w:tcPr>
          <w:p w:rsidR="003322A4" w:rsidRPr="003322A4" w:rsidRDefault="00E321F7" w:rsidP="00642F11">
            <w:pPr>
              <w:spacing w:after="0" w:line="240" w:lineRule="auto"/>
              <w:jc w:val="both"/>
              <w:rPr>
                <w:b/>
                <w:bCs/>
                <w:sz w:val="22"/>
                <w:szCs w:val="22"/>
              </w:rPr>
            </w:pPr>
            <w:r>
              <w:rPr>
                <w:b/>
                <w:bCs/>
                <w:sz w:val="22"/>
                <w:szCs w:val="22"/>
              </w:rPr>
              <w:t>2024</w:t>
            </w:r>
          </w:p>
        </w:tc>
        <w:tc>
          <w:tcPr>
            <w:tcW w:w="1041" w:type="dxa"/>
            <w:vAlign w:val="center"/>
          </w:tcPr>
          <w:p w:rsidR="003322A4" w:rsidRPr="003322A4" w:rsidRDefault="00E321F7" w:rsidP="00642F11">
            <w:pPr>
              <w:spacing w:after="0" w:line="240" w:lineRule="auto"/>
              <w:jc w:val="both"/>
              <w:rPr>
                <w:b/>
                <w:bCs/>
                <w:sz w:val="22"/>
                <w:szCs w:val="22"/>
              </w:rPr>
            </w:pPr>
            <w:r>
              <w:rPr>
                <w:b/>
                <w:bCs/>
                <w:sz w:val="22"/>
                <w:szCs w:val="22"/>
              </w:rPr>
              <w:t>2025</w:t>
            </w:r>
          </w:p>
        </w:tc>
        <w:tc>
          <w:tcPr>
            <w:tcW w:w="1007" w:type="dxa"/>
            <w:vAlign w:val="center"/>
          </w:tcPr>
          <w:p w:rsidR="003322A4" w:rsidRPr="003322A4" w:rsidRDefault="00E321F7" w:rsidP="00642F11">
            <w:pPr>
              <w:spacing w:after="0" w:line="240" w:lineRule="auto"/>
              <w:jc w:val="both"/>
              <w:rPr>
                <w:b/>
                <w:bCs/>
                <w:sz w:val="22"/>
                <w:szCs w:val="22"/>
              </w:rPr>
            </w:pPr>
            <w:r>
              <w:rPr>
                <w:b/>
                <w:bCs/>
                <w:sz w:val="22"/>
                <w:szCs w:val="22"/>
              </w:rPr>
              <w:t>2026</w:t>
            </w:r>
          </w:p>
        </w:tc>
        <w:tc>
          <w:tcPr>
            <w:tcW w:w="1317" w:type="dxa"/>
            <w:vAlign w:val="center"/>
          </w:tcPr>
          <w:p w:rsidR="003322A4" w:rsidRPr="003322A4" w:rsidRDefault="00E321F7" w:rsidP="00642F11">
            <w:pPr>
              <w:spacing w:after="0" w:line="240" w:lineRule="auto"/>
              <w:jc w:val="both"/>
              <w:rPr>
                <w:b/>
                <w:bCs/>
                <w:sz w:val="22"/>
                <w:szCs w:val="22"/>
              </w:rPr>
            </w:pPr>
            <w:r>
              <w:rPr>
                <w:b/>
                <w:bCs/>
                <w:sz w:val="22"/>
                <w:szCs w:val="22"/>
              </w:rPr>
              <w:t>2027</w:t>
            </w:r>
          </w:p>
        </w:tc>
        <w:tc>
          <w:tcPr>
            <w:tcW w:w="1304" w:type="dxa"/>
            <w:vAlign w:val="center"/>
          </w:tcPr>
          <w:p w:rsidR="003322A4" w:rsidRPr="003322A4" w:rsidRDefault="00E321F7" w:rsidP="00642F11">
            <w:pPr>
              <w:spacing w:after="0" w:line="240" w:lineRule="auto"/>
              <w:jc w:val="both"/>
              <w:rPr>
                <w:b/>
                <w:bCs/>
                <w:sz w:val="22"/>
                <w:szCs w:val="22"/>
              </w:rPr>
            </w:pPr>
            <w:r>
              <w:rPr>
                <w:b/>
                <w:bCs/>
                <w:sz w:val="22"/>
                <w:szCs w:val="22"/>
              </w:rPr>
              <w:t>2028</w:t>
            </w:r>
          </w:p>
        </w:tc>
      </w:tr>
      <w:tr w:rsidR="00F22C71" w:rsidRPr="00A47F2F" w:rsidTr="00863010">
        <w:trPr>
          <w:trHeight w:val="549"/>
          <w:jc w:val="center"/>
        </w:trPr>
        <w:tc>
          <w:tcPr>
            <w:tcW w:w="2385" w:type="dxa"/>
            <w:shd w:val="clear" w:color="auto" w:fill="auto"/>
            <w:vAlign w:val="center"/>
          </w:tcPr>
          <w:p w:rsidR="00F22C71" w:rsidRPr="003322A4" w:rsidRDefault="00F22C71" w:rsidP="00642F11">
            <w:pPr>
              <w:spacing w:after="0" w:line="240" w:lineRule="auto"/>
              <w:jc w:val="both"/>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F22C71" w:rsidRDefault="00F22C71" w:rsidP="00642F11">
            <w:pPr>
              <w:spacing w:after="0" w:line="240" w:lineRule="auto"/>
              <w:jc w:val="both"/>
              <w:rPr>
                <w:sz w:val="22"/>
                <w:szCs w:val="22"/>
              </w:rPr>
            </w:pPr>
            <w:r>
              <w:rPr>
                <w:sz w:val="22"/>
                <w:szCs w:val="22"/>
              </w:rPr>
              <w:t>Kayıt bölgesindeki öğrencilerden okula kayıt yaptıranların oranı (%)</w:t>
            </w:r>
          </w:p>
          <w:p w:rsidR="00B77D0B" w:rsidRPr="003322A4" w:rsidRDefault="00B77D0B" w:rsidP="00642F11">
            <w:pPr>
              <w:spacing w:after="0" w:line="240" w:lineRule="auto"/>
              <w:jc w:val="both"/>
              <w:rPr>
                <w:sz w:val="22"/>
                <w:szCs w:val="22"/>
              </w:rPr>
            </w:pPr>
          </w:p>
        </w:tc>
        <w:tc>
          <w:tcPr>
            <w:tcW w:w="957" w:type="dxa"/>
            <w:shd w:val="clear" w:color="auto" w:fill="auto"/>
            <w:noWrap/>
            <w:vAlign w:val="center"/>
          </w:tcPr>
          <w:p w:rsidR="00F22C71" w:rsidRPr="00CD0738" w:rsidRDefault="00F22C71" w:rsidP="00642F11">
            <w:pPr>
              <w:spacing w:after="0" w:line="240" w:lineRule="auto"/>
              <w:jc w:val="both"/>
              <w:rPr>
                <w:sz w:val="22"/>
                <w:szCs w:val="22"/>
              </w:rPr>
            </w:pPr>
            <w:r>
              <w:rPr>
                <w:sz w:val="22"/>
                <w:szCs w:val="22"/>
              </w:rPr>
              <w:t>%</w:t>
            </w:r>
            <w:r w:rsidRPr="00CD0738">
              <w:rPr>
                <w:sz w:val="22"/>
                <w:szCs w:val="22"/>
              </w:rPr>
              <w:t>100</w:t>
            </w:r>
          </w:p>
        </w:tc>
        <w:tc>
          <w:tcPr>
            <w:tcW w:w="1092" w:type="dxa"/>
            <w:gridSpan w:val="2"/>
            <w:shd w:val="clear" w:color="auto" w:fill="auto"/>
            <w:noWrap/>
            <w:vAlign w:val="center"/>
          </w:tcPr>
          <w:p w:rsidR="00F22C71" w:rsidRPr="00CD0738" w:rsidRDefault="00F22C71" w:rsidP="00642F11">
            <w:pPr>
              <w:spacing w:after="0" w:line="240" w:lineRule="auto"/>
              <w:jc w:val="both"/>
              <w:rPr>
                <w:sz w:val="22"/>
                <w:szCs w:val="22"/>
              </w:rPr>
            </w:pPr>
            <w:r>
              <w:rPr>
                <w:sz w:val="22"/>
                <w:szCs w:val="22"/>
              </w:rPr>
              <w:t>%</w:t>
            </w:r>
            <w:r w:rsidRPr="00CD0738">
              <w:rPr>
                <w:sz w:val="22"/>
                <w:szCs w:val="22"/>
              </w:rPr>
              <w:t>100</w:t>
            </w:r>
          </w:p>
        </w:tc>
        <w:tc>
          <w:tcPr>
            <w:tcW w:w="1041" w:type="dxa"/>
            <w:vAlign w:val="center"/>
          </w:tcPr>
          <w:p w:rsidR="00F22C71" w:rsidRPr="00CD0738" w:rsidRDefault="00F22C71" w:rsidP="00642F11">
            <w:pPr>
              <w:spacing w:after="0" w:line="240" w:lineRule="auto"/>
              <w:jc w:val="both"/>
              <w:rPr>
                <w:sz w:val="22"/>
                <w:szCs w:val="22"/>
              </w:rPr>
            </w:pPr>
            <w:r>
              <w:rPr>
                <w:sz w:val="22"/>
                <w:szCs w:val="22"/>
              </w:rPr>
              <w:t>%</w:t>
            </w:r>
            <w:r w:rsidRPr="00CD0738">
              <w:rPr>
                <w:sz w:val="22"/>
                <w:szCs w:val="22"/>
              </w:rPr>
              <w:t>100</w:t>
            </w:r>
          </w:p>
        </w:tc>
        <w:tc>
          <w:tcPr>
            <w:tcW w:w="1007" w:type="dxa"/>
            <w:vAlign w:val="center"/>
          </w:tcPr>
          <w:p w:rsidR="00F22C71" w:rsidRPr="00CD0738" w:rsidRDefault="00F22C71" w:rsidP="00642F11">
            <w:pPr>
              <w:spacing w:after="0" w:line="240" w:lineRule="auto"/>
              <w:jc w:val="both"/>
              <w:rPr>
                <w:sz w:val="22"/>
                <w:szCs w:val="22"/>
              </w:rPr>
            </w:pPr>
            <w:r>
              <w:rPr>
                <w:sz w:val="22"/>
                <w:szCs w:val="22"/>
              </w:rPr>
              <w:t>%</w:t>
            </w:r>
            <w:r w:rsidRPr="00CD0738">
              <w:rPr>
                <w:sz w:val="22"/>
                <w:szCs w:val="22"/>
              </w:rPr>
              <w:t>100</w:t>
            </w:r>
          </w:p>
        </w:tc>
        <w:tc>
          <w:tcPr>
            <w:tcW w:w="1317" w:type="dxa"/>
            <w:vAlign w:val="center"/>
          </w:tcPr>
          <w:p w:rsidR="00F22C71" w:rsidRPr="00CD0738" w:rsidRDefault="00F22C71" w:rsidP="00642F11">
            <w:pPr>
              <w:spacing w:after="0" w:line="240" w:lineRule="auto"/>
              <w:jc w:val="both"/>
              <w:rPr>
                <w:sz w:val="22"/>
                <w:szCs w:val="22"/>
              </w:rPr>
            </w:pPr>
            <w:r>
              <w:rPr>
                <w:sz w:val="22"/>
                <w:szCs w:val="22"/>
              </w:rPr>
              <w:t>%</w:t>
            </w:r>
            <w:r w:rsidRPr="00CD0738">
              <w:rPr>
                <w:sz w:val="22"/>
                <w:szCs w:val="22"/>
              </w:rPr>
              <w:t>100</w:t>
            </w:r>
          </w:p>
        </w:tc>
        <w:tc>
          <w:tcPr>
            <w:tcW w:w="1304" w:type="dxa"/>
            <w:vAlign w:val="center"/>
          </w:tcPr>
          <w:p w:rsidR="00F22C71" w:rsidRPr="00CD0738" w:rsidRDefault="00F22C71" w:rsidP="00642F11">
            <w:pPr>
              <w:spacing w:after="0" w:line="240" w:lineRule="auto"/>
              <w:jc w:val="both"/>
              <w:rPr>
                <w:sz w:val="22"/>
                <w:szCs w:val="22"/>
              </w:rPr>
            </w:pPr>
            <w:r>
              <w:rPr>
                <w:sz w:val="22"/>
                <w:szCs w:val="22"/>
              </w:rPr>
              <w:t>%</w:t>
            </w:r>
            <w:r w:rsidRPr="00CD0738">
              <w:rPr>
                <w:sz w:val="22"/>
                <w:szCs w:val="22"/>
              </w:rPr>
              <w:t>100</w:t>
            </w:r>
          </w:p>
        </w:tc>
      </w:tr>
      <w:tr w:rsidR="00F22C71" w:rsidRPr="00A47F2F" w:rsidTr="00863010">
        <w:trPr>
          <w:trHeight w:val="549"/>
          <w:jc w:val="center"/>
        </w:trPr>
        <w:tc>
          <w:tcPr>
            <w:tcW w:w="2385" w:type="dxa"/>
            <w:shd w:val="clear" w:color="auto" w:fill="auto"/>
            <w:vAlign w:val="center"/>
          </w:tcPr>
          <w:p w:rsidR="00F22C71" w:rsidRPr="003322A4" w:rsidRDefault="00F22C71" w:rsidP="00642F11">
            <w:pPr>
              <w:jc w:val="both"/>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F22C71" w:rsidRDefault="00F22C71" w:rsidP="00642F11">
            <w:pPr>
              <w:spacing w:after="0" w:line="240" w:lineRule="auto"/>
              <w:jc w:val="both"/>
              <w:rPr>
                <w:sz w:val="22"/>
                <w:szCs w:val="22"/>
              </w:rPr>
            </w:pPr>
            <w:r>
              <w:rPr>
                <w:sz w:val="22"/>
                <w:szCs w:val="22"/>
              </w:rPr>
              <w:t>İlkokul birinci sınıf öğrencilerinden en az bir yıl okul öncesi eğitim almış olanların oranı (%)(ilkokul)</w:t>
            </w:r>
          </w:p>
          <w:p w:rsidR="00B77D0B" w:rsidRPr="003322A4" w:rsidRDefault="00B77D0B" w:rsidP="00642F11">
            <w:pPr>
              <w:spacing w:after="0" w:line="240" w:lineRule="auto"/>
              <w:jc w:val="both"/>
              <w:rPr>
                <w:sz w:val="22"/>
                <w:szCs w:val="22"/>
              </w:rPr>
            </w:pPr>
          </w:p>
        </w:tc>
        <w:tc>
          <w:tcPr>
            <w:tcW w:w="957" w:type="dxa"/>
            <w:shd w:val="clear" w:color="auto" w:fill="auto"/>
            <w:noWrap/>
            <w:vAlign w:val="center"/>
          </w:tcPr>
          <w:p w:rsidR="00F22C71" w:rsidRPr="00CD0738" w:rsidRDefault="00F22C71" w:rsidP="00642F11">
            <w:pPr>
              <w:spacing w:after="0" w:line="240" w:lineRule="auto"/>
              <w:jc w:val="both"/>
              <w:rPr>
                <w:sz w:val="22"/>
                <w:szCs w:val="22"/>
              </w:rPr>
            </w:pPr>
            <w:r>
              <w:rPr>
                <w:sz w:val="22"/>
                <w:szCs w:val="22"/>
              </w:rPr>
              <w:t>%75</w:t>
            </w:r>
          </w:p>
        </w:tc>
        <w:tc>
          <w:tcPr>
            <w:tcW w:w="1092" w:type="dxa"/>
            <w:gridSpan w:val="2"/>
            <w:shd w:val="clear" w:color="auto" w:fill="auto"/>
            <w:noWrap/>
            <w:vAlign w:val="center"/>
          </w:tcPr>
          <w:p w:rsidR="00F22C71" w:rsidRPr="00CD0738" w:rsidRDefault="00F22C71" w:rsidP="00642F11">
            <w:pPr>
              <w:spacing w:after="0" w:line="240" w:lineRule="auto"/>
              <w:jc w:val="both"/>
              <w:rPr>
                <w:sz w:val="22"/>
                <w:szCs w:val="22"/>
              </w:rPr>
            </w:pPr>
            <w:r>
              <w:rPr>
                <w:sz w:val="22"/>
                <w:szCs w:val="22"/>
              </w:rPr>
              <w:t>%80</w:t>
            </w:r>
          </w:p>
        </w:tc>
        <w:tc>
          <w:tcPr>
            <w:tcW w:w="1041" w:type="dxa"/>
            <w:vAlign w:val="center"/>
          </w:tcPr>
          <w:p w:rsidR="00F22C71" w:rsidRPr="00CD0738" w:rsidRDefault="00F22C71" w:rsidP="00642F11">
            <w:pPr>
              <w:spacing w:after="0" w:line="240" w:lineRule="auto"/>
              <w:jc w:val="both"/>
              <w:rPr>
                <w:sz w:val="22"/>
                <w:szCs w:val="22"/>
              </w:rPr>
            </w:pPr>
            <w:r>
              <w:rPr>
                <w:sz w:val="22"/>
                <w:szCs w:val="22"/>
              </w:rPr>
              <w:t>%85</w:t>
            </w:r>
          </w:p>
        </w:tc>
        <w:tc>
          <w:tcPr>
            <w:tcW w:w="1007" w:type="dxa"/>
            <w:vAlign w:val="center"/>
          </w:tcPr>
          <w:p w:rsidR="00F22C71" w:rsidRPr="00CD0738" w:rsidRDefault="00F22C71" w:rsidP="00642F11">
            <w:pPr>
              <w:spacing w:after="0" w:line="240" w:lineRule="auto"/>
              <w:jc w:val="both"/>
              <w:rPr>
                <w:sz w:val="22"/>
                <w:szCs w:val="22"/>
              </w:rPr>
            </w:pPr>
            <w:r>
              <w:rPr>
                <w:sz w:val="22"/>
                <w:szCs w:val="22"/>
              </w:rPr>
              <w:t>%90</w:t>
            </w:r>
          </w:p>
        </w:tc>
        <w:tc>
          <w:tcPr>
            <w:tcW w:w="1317" w:type="dxa"/>
          </w:tcPr>
          <w:p w:rsidR="00F22C71" w:rsidRDefault="00F22C71" w:rsidP="00642F11">
            <w:pPr>
              <w:spacing w:after="0" w:line="240" w:lineRule="auto"/>
              <w:jc w:val="both"/>
              <w:rPr>
                <w:sz w:val="22"/>
                <w:szCs w:val="22"/>
              </w:rPr>
            </w:pPr>
          </w:p>
          <w:p w:rsidR="00F22C71" w:rsidRPr="003322A4" w:rsidRDefault="00F22C71" w:rsidP="00642F11">
            <w:pPr>
              <w:spacing w:after="0" w:line="240" w:lineRule="auto"/>
              <w:jc w:val="both"/>
              <w:rPr>
                <w:sz w:val="22"/>
                <w:szCs w:val="22"/>
              </w:rPr>
            </w:pPr>
            <w:r>
              <w:rPr>
                <w:sz w:val="22"/>
                <w:szCs w:val="22"/>
              </w:rPr>
              <w:t>%95</w:t>
            </w:r>
          </w:p>
        </w:tc>
        <w:tc>
          <w:tcPr>
            <w:tcW w:w="1304" w:type="dxa"/>
            <w:vAlign w:val="center"/>
          </w:tcPr>
          <w:p w:rsidR="00F22C71" w:rsidRPr="00CD0738" w:rsidRDefault="00F22C71" w:rsidP="00642F11">
            <w:pPr>
              <w:spacing w:after="0" w:line="240" w:lineRule="auto"/>
              <w:jc w:val="both"/>
              <w:rPr>
                <w:sz w:val="22"/>
                <w:szCs w:val="22"/>
              </w:rPr>
            </w:pPr>
            <w:r>
              <w:rPr>
                <w:sz w:val="22"/>
                <w:szCs w:val="22"/>
              </w:rPr>
              <w:t>%</w:t>
            </w:r>
            <w:r w:rsidRPr="00CD0738">
              <w:rPr>
                <w:sz w:val="22"/>
                <w:szCs w:val="22"/>
              </w:rPr>
              <w:t>100</w:t>
            </w:r>
          </w:p>
        </w:tc>
      </w:tr>
      <w:tr w:rsidR="00213232" w:rsidRPr="00A47F2F" w:rsidTr="00863010">
        <w:trPr>
          <w:trHeight w:val="549"/>
          <w:jc w:val="center"/>
        </w:trPr>
        <w:tc>
          <w:tcPr>
            <w:tcW w:w="2385" w:type="dxa"/>
            <w:shd w:val="clear" w:color="auto" w:fill="auto"/>
            <w:vAlign w:val="center"/>
          </w:tcPr>
          <w:p w:rsidR="00213232" w:rsidRPr="003322A4" w:rsidRDefault="00213232" w:rsidP="00642F11">
            <w:pPr>
              <w:jc w:val="both"/>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213232" w:rsidRDefault="00213232" w:rsidP="00642F11">
            <w:pPr>
              <w:spacing w:after="0" w:line="240" w:lineRule="auto"/>
              <w:jc w:val="both"/>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p w:rsidR="00B77D0B" w:rsidRPr="003322A4" w:rsidRDefault="00B77D0B" w:rsidP="00642F11">
            <w:pPr>
              <w:spacing w:after="0" w:line="240" w:lineRule="auto"/>
              <w:jc w:val="both"/>
              <w:rPr>
                <w:sz w:val="22"/>
                <w:szCs w:val="22"/>
              </w:rPr>
            </w:pPr>
          </w:p>
        </w:tc>
        <w:tc>
          <w:tcPr>
            <w:tcW w:w="957" w:type="dxa"/>
            <w:shd w:val="clear" w:color="auto" w:fill="auto"/>
            <w:noWrap/>
            <w:vAlign w:val="center"/>
          </w:tcPr>
          <w:p w:rsidR="00213232" w:rsidRPr="00CD0738" w:rsidRDefault="00213232" w:rsidP="00642F11">
            <w:pPr>
              <w:spacing w:after="0" w:line="240" w:lineRule="auto"/>
              <w:jc w:val="both"/>
              <w:rPr>
                <w:sz w:val="22"/>
                <w:szCs w:val="22"/>
              </w:rPr>
            </w:pPr>
            <w:r>
              <w:rPr>
                <w:sz w:val="22"/>
                <w:szCs w:val="22"/>
              </w:rPr>
              <w:t>%85</w:t>
            </w:r>
          </w:p>
        </w:tc>
        <w:tc>
          <w:tcPr>
            <w:tcW w:w="1092" w:type="dxa"/>
            <w:gridSpan w:val="2"/>
            <w:shd w:val="clear" w:color="auto" w:fill="auto"/>
            <w:noWrap/>
            <w:vAlign w:val="center"/>
          </w:tcPr>
          <w:p w:rsidR="00213232" w:rsidRPr="00CD0738" w:rsidRDefault="00213232" w:rsidP="00642F11">
            <w:pPr>
              <w:spacing w:after="0" w:line="240" w:lineRule="auto"/>
              <w:jc w:val="both"/>
              <w:rPr>
                <w:sz w:val="22"/>
                <w:szCs w:val="22"/>
              </w:rPr>
            </w:pPr>
            <w:r>
              <w:rPr>
                <w:sz w:val="22"/>
                <w:szCs w:val="22"/>
              </w:rPr>
              <w:t>%90</w:t>
            </w:r>
          </w:p>
        </w:tc>
        <w:tc>
          <w:tcPr>
            <w:tcW w:w="1041" w:type="dxa"/>
            <w:vAlign w:val="center"/>
          </w:tcPr>
          <w:p w:rsidR="00213232" w:rsidRPr="003322A4" w:rsidRDefault="00213232" w:rsidP="00642F11">
            <w:pPr>
              <w:spacing w:after="0" w:line="240" w:lineRule="auto"/>
              <w:jc w:val="both"/>
              <w:rPr>
                <w:sz w:val="22"/>
                <w:szCs w:val="22"/>
              </w:rPr>
            </w:pPr>
            <w:r>
              <w:rPr>
                <w:sz w:val="22"/>
                <w:szCs w:val="22"/>
              </w:rPr>
              <w:t>%95</w:t>
            </w:r>
          </w:p>
        </w:tc>
        <w:tc>
          <w:tcPr>
            <w:tcW w:w="1007" w:type="dxa"/>
            <w:vAlign w:val="center"/>
          </w:tcPr>
          <w:p w:rsidR="00213232" w:rsidRPr="00CD0738" w:rsidRDefault="00213232" w:rsidP="00642F11">
            <w:pPr>
              <w:spacing w:after="0" w:line="240" w:lineRule="auto"/>
              <w:jc w:val="both"/>
              <w:rPr>
                <w:sz w:val="22"/>
                <w:szCs w:val="22"/>
              </w:rPr>
            </w:pPr>
            <w:r>
              <w:rPr>
                <w:sz w:val="22"/>
                <w:szCs w:val="22"/>
              </w:rPr>
              <w:t>%</w:t>
            </w:r>
            <w:r w:rsidRPr="00CD0738">
              <w:rPr>
                <w:sz w:val="22"/>
                <w:szCs w:val="22"/>
              </w:rPr>
              <w:t>100</w:t>
            </w:r>
          </w:p>
        </w:tc>
        <w:tc>
          <w:tcPr>
            <w:tcW w:w="1317" w:type="dxa"/>
            <w:vAlign w:val="center"/>
          </w:tcPr>
          <w:p w:rsidR="00213232" w:rsidRDefault="00213232" w:rsidP="00642F11">
            <w:pPr>
              <w:jc w:val="both"/>
            </w:pPr>
            <w:r w:rsidRPr="0036466F">
              <w:rPr>
                <w:sz w:val="22"/>
                <w:szCs w:val="22"/>
              </w:rPr>
              <w:t>%100</w:t>
            </w:r>
          </w:p>
        </w:tc>
        <w:tc>
          <w:tcPr>
            <w:tcW w:w="1304" w:type="dxa"/>
            <w:vAlign w:val="center"/>
          </w:tcPr>
          <w:p w:rsidR="00213232" w:rsidRDefault="00213232" w:rsidP="00642F11">
            <w:pPr>
              <w:jc w:val="both"/>
            </w:pPr>
            <w:r w:rsidRPr="0036466F">
              <w:rPr>
                <w:sz w:val="22"/>
                <w:szCs w:val="22"/>
              </w:rPr>
              <w:t>%100</w:t>
            </w:r>
          </w:p>
        </w:tc>
      </w:tr>
      <w:tr w:rsidR="00F22C71" w:rsidRPr="00A47F2F" w:rsidTr="00863010">
        <w:trPr>
          <w:trHeight w:val="549"/>
          <w:jc w:val="center"/>
        </w:trPr>
        <w:tc>
          <w:tcPr>
            <w:tcW w:w="2385" w:type="dxa"/>
            <w:shd w:val="clear" w:color="auto" w:fill="auto"/>
            <w:vAlign w:val="center"/>
          </w:tcPr>
          <w:p w:rsidR="00F22C71" w:rsidRPr="003322A4" w:rsidRDefault="00F22C71" w:rsidP="00642F11">
            <w:pPr>
              <w:jc w:val="both"/>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F22C71" w:rsidRDefault="00F22C71" w:rsidP="00642F11">
            <w:pPr>
              <w:spacing w:after="0" w:line="240" w:lineRule="auto"/>
              <w:jc w:val="both"/>
              <w:rPr>
                <w:sz w:val="22"/>
                <w:szCs w:val="22"/>
              </w:rPr>
            </w:pPr>
            <w:r>
              <w:rPr>
                <w:sz w:val="22"/>
                <w:szCs w:val="22"/>
              </w:rPr>
              <w:t>Bir eğitim ve öğretim döneminde 20 gün ve üzeri devamsızlık yapan öğrenci oranı (%)</w:t>
            </w:r>
          </w:p>
          <w:p w:rsidR="00B77D0B" w:rsidRPr="003322A4" w:rsidRDefault="00B77D0B" w:rsidP="00642F11">
            <w:pPr>
              <w:spacing w:after="0" w:line="240" w:lineRule="auto"/>
              <w:jc w:val="both"/>
              <w:rPr>
                <w:sz w:val="22"/>
                <w:szCs w:val="22"/>
              </w:rPr>
            </w:pPr>
          </w:p>
        </w:tc>
        <w:tc>
          <w:tcPr>
            <w:tcW w:w="957" w:type="dxa"/>
            <w:shd w:val="clear" w:color="auto" w:fill="auto"/>
            <w:noWrap/>
            <w:vAlign w:val="center"/>
          </w:tcPr>
          <w:p w:rsidR="00F22C71" w:rsidRPr="003322A4" w:rsidRDefault="00EE5647" w:rsidP="00642F11">
            <w:pPr>
              <w:spacing w:after="0" w:line="240" w:lineRule="auto"/>
              <w:jc w:val="both"/>
              <w:rPr>
                <w:sz w:val="22"/>
                <w:szCs w:val="22"/>
              </w:rPr>
            </w:pPr>
            <w:r>
              <w:rPr>
                <w:sz w:val="22"/>
                <w:szCs w:val="22"/>
              </w:rPr>
              <w:t>%14</w:t>
            </w:r>
          </w:p>
        </w:tc>
        <w:tc>
          <w:tcPr>
            <w:tcW w:w="1092" w:type="dxa"/>
            <w:gridSpan w:val="2"/>
            <w:shd w:val="clear" w:color="auto" w:fill="auto"/>
            <w:noWrap/>
            <w:vAlign w:val="center"/>
          </w:tcPr>
          <w:p w:rsidR="00F22C71" w:rsidRPr="003322A4" w:rsidRDefault="00EE5647" w:rsidP="00642F11">
            <w:pPr>
              <w:spacing w:after="0" w:line="240" w:lineRule="auto"/>
              <w:jc w:val="both"/>
              <w:rPr>
                <w:sz w:val="22"/>
                <w:szCs w:val="22"/>
              </w:rPr>
            </w:pPr>
            <w:r>
              <w:rPr>
                <w:sz w:val="22"/>
                <w:szCs w:val="22"/>
              </w:rPr>
              <w:t>%12</w:t>
            </w:r>
          </w:p>
        </w:tc>
        <w:tc>
          <w:tcPr>
            <w:tcW w:w="1041" w:type="dxa"/>
          </w:tcPr>
          <w:p w:rsidR="00F22C71" w:rsidRPr="003322A4" w:rsidRDefault="00EE5647" w:rsidP="00642F11">
            <w:pPr>
              <w:spacing w:after="0" w:line="240" w:lineRule="auto"/>
              <w:jc w:val="both"/>
              <w:rPr>
                <w:sz w:val="22"/>
                <w:szCs w:val="22"/>
              </w:rPr>
            </w:pPr>
            <w:r>
              <w:rPr>
                <w:sz w:val="22"/>
                <w:szCs w:val="22"/>
              </w:rPr>
              <w:t>%10</w:t>
            </w:r>
          </w:p>
        </w:tc>
        <w:tc>
          <w:tcPr>
            <w:tcW w:w="1007" w:type="dxa"/>
          </w:tcPr>
          <w:p w:rsidR="00F22C71" w:rsidRPr="003322A4" w:rsidRDefault="00EE5647" w:rsidP="00642F11">
            <w:pPr>
              <w:spacing w:after="0" w:line="240" w:lineRule="auto"/>
              <w:jc w:val="both"/>
              <w:rPr>
                <w:sz w:val="22"/>
                <w:szCs w:val="22"/>
              </w:rPr>
            </w:pPr>
            <w:r>
              <w:rPr>
                <w:sz w:val="22"/>
                <w:szCs w:val="22"/>
              </w:rPr>
              <w:t>%8</w:t>
            </w:r>
          </w:p>
        </w:tc>
        <w:tc>
          <w:tcPr>
            <w:tcW w:w="1317" w:type="dxa"/>
          </w:tcPr>
          <w:p w:rsidR="00F22C71" w:rsidRPr="003322A4" w:rsidRDefault="00EE5647" w:rsidP="00642F11">
            <w:pPr>
              <w:spacing w:after="0" w:line="240" w:lineRule="auto"/>
              <w:jc w:val="both"/>
              <w:rPr>
                <w:sz w:val="22"/>
                <w:szCs w:val="22"/>
              </w:rPr>
            </w:pPr>
            <w:r>
              <w:rPr>
                <w:sz w:val="22"/>
                <w:szCs w:val="22"/>
              </w:rPr>
              <w:t>%5</w:t>
            </w:r>
          </w:p>
        </w:tc>
        <w:tc>
          <w:tcPr>
            <w:tcW w:w="1304" w:type="dxa"/>
          </w:tcPr>
          <w:p w:rsidR="00F22C71" w:rsidRPr="003322A4" w:rsidRDefault="00EE5647" w:rsidP="00642F11">
            <w:pPr>
              <w:spacing w:after="0" w:line="240" w:lineRule="auto"/>
              <w:jc w:val="both"/>
              <w:rPr>
                <w:sz w:val="22"/>
                <w:szCs w:val="22"/>
              </w:rPr>
            </w:pPr>
            <w:r>
              <w:rPr>
                <w:sz w:val="22"/>
                <w:szCs w:val="22"/>
              </w:rPr>
              <w:t>%2</w:t>
            </w:r>
          </w:p>
        </w:tc>
      </w:tr>
      <w:tr w:rsidR="00EE5647" w:rsidRPr="00A47F2F" w:rsidTr="00863010">
        <w:trPr>
          <w:trHeight w:val="549"/>
          <w:jc w:val="center"/>
        </w:trPr>
        <w:tc>
          <w:tcPr>
            <w:tcW w:w="2385" w:type="dxa"/>
            <w:shd w:val="clear" w:color="auto" w:fill="auto"/>
            <w:vAlign w:val="center"/>
          </w:tcPr>
          <w:p w:rsidR="00EE5647" w:rsidRPr="003322A4" w:rsidRDefault="00EE5647" w:rsidP="00642F11">
            <w:pPr>
              <w:jc w:val="both"/>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EE5647" w:rsidRDefault="00EE5647" w:rsidP="00642F11">
            <w:pPr>
              <w:spacing w:after="0" w:line="240" w:lineRule="auto"/>
              <w:jc w:val="both"/>
              <w:rPr>
                <w:sz w:val="22"/>
                <w:szCs w:val="22"/>
              </w:rPr>
            </w:pPr>
            <w:r>
              <w:rPr>
                <w:sz w:val="22"/>
                <w:szCs w:val="22"/>
              </w:rPr>
              <w:t>Bir eğitim ve öğretim döneminde 20 gün ve üzeri devamsızlık yapan yabancı öğrenci oranı (%)</w:t>
            </w:r>
          </w:p>
          <w:p w:rsidR="00B77D0B" w:rsidRPr="003322A4" w:rsidRDefault="00B77D0B" w:rsidP="00642F11">
            <w:pPr>
              <w:spacing w:after="0" w:line="240" w:lineRule="auto"/>
              <w:jc w:val="both"/>
              <w:rPr>
                <w:sz w:val="22"/>
                <w:szCs w:val="22"/>
              </w:rPr>
            </w:pPr>
          </w:p>
        </w:tc>
        <w:tc>
          <w:tcPr>
            <w:tcW w:w="957" w:type="dxa"/>
            <w:shd w:val="clear" w:color="auto" w:fill="auto"/>
            <w:noWrap/>
            <w:vAlign w:val="center"/>
          </w:tcPr>
          <w:p w:rsidR="00EE5647" w:rsidRPr="003322A4" w:rsidRDefault="00EE5647" w:rsidP="00642F11">
            <w:pPr>
              <w:spacing w:after="0" w:line="240" w:lineRule="auto"/>
              <w:jc w:val="both"/>
              <w:rPr>
                <w:sz w:val="22"/>
                <w:szCs w:val="22"/>
              </w:rPr>
            </w:pPr>
            <w:r>
              <w:rPr>
                <w:sz w:val="22"/>
                <w:szCs w:val="22"/>
              </w:rPr>
              <w:t>%25</w:t>
            </w:r>
          </w:p>
        </w:tc>
        <w:tc>
          <w:tcPr>
            <w:tcW w:w="1092" w:type="dxa"/>
            <w:gridSpan w:val="2"/>
            <w:shd w:val="clear" w:color="auto" w:fill="auto"/>
            <w:noWrap/>
          </w:tcPr>
          <w:p w:rsidR="00EE5647" w:rsidRDefault="00EE5647" w:rsidP="00642F11">
            <w:pPr>
              <w:jc w:val="both"/>
            </w:pPr>
            <w:r w:rsidRPr="00A92339">
              <w:rPr>
                <w:sz w:val="22"/>
                <w:szCs w:val="22"/>
              </w:rPr>
              <w:t>%</w:t>
            </w:r>
            <w:r>
              <w:rPr>
                <w:sz w:val="22"/>
                <w:szCs w:val="22"/>
              </w:rPr>
              <w:t>20</w:t>
            </w:r>
          </w:p>
        </w:tc>
        <w:tc>
          <w:tcPr>
            <w:tcW w:w="1041" w:type="dxa"/>
          </w:tcPr>
          <w:p w:rsidR="00EE5647" w:rsidRDefault="00EE5647" w:rsidP="00642F11">
            <w:pPr>
              <w:jc w:val="both"/>
            </w:pPr>
            <w:r w:rsidRPr="00A92339">
              <w:rPr>
                <w:sz w:val="22"/>
                <w:szCs w:val="22"/>
              </w:rPr>
              <w:t>%</w:t>
            </w:r>
            <w:r>
              <w:rPr>
                <w:sz w:val="22"/>
                <w:szCs w:val="22"/>
              </w:rPr>
              <w:t>15</w:t>
            </w:r>
          </w:p>
        </w:tc>
        <w:tc>
          <w:tcPr>
            <w:tcW w:w="1007" w:type="dxa"/>
          </w:tcPr>
          <w:p w:rsidR="00EE5647" w:rsidRDefault="00EE5647" w:rsidP="00642F11">
            <w:pPr>
              <w:jc w:val="both"/>
            </w:pPr>
            <w:r w:rsidRPr="00A92339">
              <w:rPr>
                <w:sz w:val="22"/>
                <w:szCs w:val="22"/>
              </w:rPr>
              <w:t>%</w:t>
            </w:r>
            <w:r>
              <w:rPr>
                <w:sz w:val="22"/>
                <w:szCs w:val="22"/>
              </w:rPr>
              <w:t>10</w:t>
            </w:r>
          </w:p>
        </w:tc>
        <w:tc>
          <w:tcPr>
            <w:tcW w:w="1317" w:type="dxa"/>
          </w:tcPr>
          <w:p w:rsidR="00EE5647" w:rsidRDefault="00EE5647" w:rsidP="00642F11">
            <w:pPr>
              <w:jc w:val="both"/>
            </w:pPr>
            <w:r w:rsidRPr="00A92339">
              <w:rPr>
                <w:sz w:val="22"/>
                <w:szCs w:val="22"/>
              </w:rPr>
              <w:t>%</w:t>
            </w:r>
            <w:r>
              <w:rPr>
                <w:sz w:val="22"/>
                <w:szCs w:val="22"/>
              </w:rPr>
              <w:t>5</w:t>
            </w:r>
          </w:p>
        </w:tc>
        <w:tc>
          <w:tcPr>
            <w:tcW w:w="1304" w:type="dxa"/>
          </w:tcPr>
          <w:p w:rsidR="00EE5647" w:rsidRDefault="00EE5647" w:rsidP="00642F11">
            <w:pPr>
              <w:jc w:val="both"/>
            </w:pPr>
            <w:r w:rsidRPr="00A92339">
              <w:rPr>
                <w:sz w:val="22"/>
                <w:szCs w:val="22"/>
              </w:rPr>
              <w:t>%</w:t>
            </w:r>
            <w:r>
              <w:rPr>
                <w:sz w:val="22"/>
                <w:szCs w:val="22"/>
              </w:rPr>
              <w:t>3</w:t>
            </w:r>
          </w:p>
        </w:tc>
      </w:tr>
      <w:tr w:rsidR="00EE5647" w:rsidRPr="00A47F2F" w:rsidTr="00863010">
        <w:trPr>
          <w:trHeight w:val="549"/>
          <w:jc w:val="center"/>
        </w:trPr>
        <w:tc>
          <w:tcPr>
            <w:tcW w:w="2385" w:type="dxa"/>
            <w:shd w:val="clear" w:color="auto" w:fill="auto"/>
            <w:vAlign w:val="center"/>
          </w:tcPr>
          <w:p w:rsidR="00EE5647" w:rsidRPr="003322A4" w:rsidRDefault="00EE5647" w:rsidP="00642F11">
            <w:pPr>
              <w:jc w:val="both"/>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EE5647" w:rsidRDefault="00EE5647" w:rsidP="00642F11">
            <w:pPr>
              <w:spacing w:after="0" w:line="240" w:lineRule="auto"/>
              <w:jc w:val="both"/>
              <w:rPr>
                <w:sz w:val="22"/>
                <w:szCs w:val="22"/>
              </w:rPr>
            </w:pPr>
            <w:r>
              <w:rPr>
                <w:sz w:val="22"/>
                <w:szCs w:val="22"/>
              </w:rPr>
              <w:t>Okulun özel eğitime ihtiyaç duyan bireylerin kullanımına uygunluğu (0-1)</w:t>
            </w:r>
          </w:p>
          <w:p w:rsidR="00B77D0B" w:rsidRPr="003322A4" w:rsidRDefault="00B77D0B" w:rsidP="00642F11">
            <w:pPr>
              <w:spacing w:after="0" w:line="240" w:lineRule="auto"/>
              <w:jc w:val="both"/>
              <w:rPr>
                <w:sz w:val="22"/>
                <w:szCs w:val="22"/>
              </w:rPr>
            </w:pPr>
          </w:p>
        </w:tc>
        <w:tc>
          <w:tcPr>
            <w:tcW w:w="957" w:type="dxa"/>
            <w:shd w:val="clear" w:color="auto" w:fill="auto"/>
            <w:noWrap/>
          </w:tcPr>
          <w:p w:rsidR="00EE5647" w:rsidRDefault="00EE5647" w:rsidP="00642F11">
            <w:pPr>
              <w:jc w:val="both"/>
            </w:pPr>
            <w:r>
              <w:rPr>
                <w:sz w:val="22"/>
                <w:szCs w:val="22"/>
              </w:rPr>
              <w:t>0</w:t>
            </w:r>
          </w:p>
        </w:tc>
        <w:tc>
          <w:tcPr>
            <w:tcW w:w="1092" w:type="dxa"/>
            <w:gridSpan w:val="2"/>
            <w:shd w:val="clear" w:color="auto" w:fill="auto"/>
            <w:noWrap/>
          </w:tcPr>
          <w:p w:rsidR="00EE5647" w:rsidRDefault="00EE5647" w:rsidP="00642F11">
            <w:pPr>
              <w:jc w:val="both"/>
            </w:pPr>
            <w:r>
              <w:rPr>
                <w:sz w:val="22"/>
                <w:szCs w:val="22"/>
              </w:rPr>
              <w:t>0</w:t>
            </w:r>
          </w:p>
        </w:tc>
        <w:tc>
          <w:tcPr>
            <w:tcW w:w="1041" w:type="dxa"/>
          </w:tcPr>
          <w:p w:rsidR="00EE5647" w:rsidRDefault="00EE5647" w:rsidP="00642F11">
            <w:pPr>
              <w:jc w:val="both"/>
            </w:pPr>
            <w:r>
              <w:rPr>
                <w:sz w:val="22"/>
                <w:szCs w:val="22"/>
              </w:rPr>
              <w:t>0</w:t>
            </w:r>
          </w:p>
        </w:tc>
        <w:tc>
          <w:tcPr>
            <w:tcW w:w="1007" w:type="dxa"/>
          </w:tcPr>
          <w:p w:rsidR="00EE5647" w:rsidRDefault="00EE5647" w:rsidP="00642F11">
            <w:pPr>
              <w:jc w:val="both"/>
            </w:pPr>
            <w:r>
              <w:rPr>
                <w:sz w:val="22"/>
                <w:szCs w:val="22"/>
              </w:rPr>
              <w:t>0</w:t>
            </w:r>
          </w:p>
        </w:tc>
        <w:tc>
          <w:tcPr>
            <w:tcW w:w="1317" w:type="dxa"/>
          </w:tcPr>
          <w:p w:rsidR="00EE5647" w:rsidRDefault="00EE5647" w:rsidP="00642F11">
            <w:pPr>
              <w:jc w:val="both"/>
            </w:pPr>
            <w:r>
              <w:rPr>
                <w:sz w:val="22"/>
                <w:szCs w:val="22"/>
              </w:rPr>
              <w:t>0</w:t>
            </w:r>
          </w:p>
        </w:tc>
        <w:tc>
          <w:tcPr>
            <w:tcW w:w="1304" w:type="dxa"/>
          </w:tcPr>
          <w:p w:rsidR="00EE5647" w:rsidRDefault="00EE5647" w:rsidP="00642F11">
            <w:pPr>
              <w:jc w:val="both"/>
            </w:pPr>
            <w:r>
              <w:rPr>
                <w:sz w:val="22"/>
                <w:szCs w:val="22"/>
              </w:rPr>
              <w:t>0</w:t>
            </w:r>
          </w:p>
        </w:tc>
      </w:tr>
      <w:tr w:rsidR="00EE5647" w:rsidRPr="00A47F2F" w:rsidTr="00863010">
        <w:trPr>
          <w:trHeight w:val="549"/>
          <w:jc w:val="center"/>
        </w:trPr>
        <w:tc>
          <w:tcPr>
            <w:tcW w:w="2385" w:type="dxa"/>
            <w:shd w:val="clear" w:color="auto" w:fill="auto"/>
            <w:vAlign w:val="center"/>
          </w:tcPr>
          <w:p w:rsidR="00EE5647" w:rsidRPr="003322A4" w:rsidRDefault="00EE5647" w:rsidP="00642F11">
            <w:pPr>
              <w:jc w:val="both"/>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5042" w:type="dxa"/>
            <w:shd w:val="clear" w:color="auto" w:fill="auto"/>
            <w:vAlign w:val="center"/>
          </w:tcPr>
          <w:p w:rsidR="00EE5647" w:rsidRDefault="00EE5647" w:rsidP="00642F11">
            <w:pPr>
              <w:spacing w:after="0" w:line="240" w:lineRule="auto"/>
              <w:jc w:val="both"/>
              <w:rPr>
                <w:sz w:val="22"/>
                <w:szCs w:val="22"/>
              </w:rPr>
            </w:pPr>
            <w:proofErr w:type="spellStart"/>
            <w:r>
              <w:rPr>
                <w:sz w:val="22"/>
                <w:szCs w:val="22"/>
              </w:rPr>
              <w:t>Hayatboyu</w:t>
            </w:r>
            <w:proofErr w:type="spellEnd"/>
            <w:r>
              <w:rPr>
                <w:sz w:val="22"/>
                <w:szCs w:val="22"/>
              </w:rPr>
              <w:t xml:space="preserve"> öğrenme kapsamında açılan kurslara devam oranı (%) (halk eğitim)</w:t>
            </w:r>
          </w:p>
          <w:p w:rsidR="00B77D0B" w:rsidRDefault="00B77D0B" w:rsidP="00642F11">
            <w:pPr>
              <w:spacing w:after="0" w:line="240" w:lineRule="auto"/>
              <w:jc w:val="both"/>
              <w:rPr>
                <w:sz w:val="22"/>
                <w:szCs w:val="22"/>
              </w:rPr>
            </w:pPr>
          </w:p>
        </w:tc>
        <w:tc>
          <w:tcPr>
            <w:tcW w:w="957" w:type="dxa"/>
            <w:shd w:val="clear" w:color="auto" w:fill="auto"/>
            <w:noWrap/>
          </w:tcPr>
          <w:p w:rsidR="00EE5647" w:rsidRDefault="00EE5647" w:rsidP="00642F11">
            <w:pPr>
              <w:jc w:val="both"/>
            </w:pPr>
            <w:r w:rsidRPr="009117BB">
              <w:rPr>
                <w:sz w:val="22"/>
                <w:szCs w:val="22"/>
              </w:rPr>
              <w:t>%100</w:t>
            </w:r>
          </w:p>
        </w:tc>
        <w:tc>
          <w:tcPr>
            <w:tcW w:w="1092" w:type="dxa"/>
            <w:gridSpan w:val="2"/>
            <w:shd w:val="clear" w:color="auto" w:fill="auto"/>
            <w:noWrap/>
          </w:tcPr>
          <w:p w:rsidR="00EE5647" w:rsidRDefault="00EE5647" w:rsidP="00642F11">
            <w:pPr>
              <w:jc w:val="both"/>
            </w:pPr>
            <w:r w:rsidRPr="009117BB">
              <w:rPr>
                <w:sz w:val="22"/>
                <w:szCs w:val="22"/>
              </w:rPr>
              <w:t>%100</w:t>
            </w:r>
          </w:p>
        </w:tc>
        <w:tc>
          <w:tcPr>
            <w:tcW w:w="1041" w:type="dxa"/>
          </w:tcPr>
          <w:p w:rsidR="00EE5647" w:rsidRDefault="00EE5647" w:rsidP="00642F11">
            <w:pPr>
              <w:jc w:val="both"/>
            </w:pPr>
            <w:r w:rsidRPr="009117BB">
              <w:rPr>
                <w:sz w:val="22"/>
                <w:szCs w:val="22"/>
              </w:rPr>
              <w:t>%100</w:t>
            </w:r>
          </w:p>
        </w:tc>
        <w:tc>
          <w:tcPr>
            <w:tcW w:w="1007" w:type="dxa"/>
          </w:tcPr>
          <w:p w:rsidR="00EE5647" w:rsidRDefault="00EE5647" w:rsidP="00642F11">
            <w:pPr>
              <w:jc w:val="both"/>
            </w:pPr>
            <w:r w:rsidRPr="009117BB">
              <w:rPr>
                <w:sz w:val="22"/>
                <w:szCs w:val="22"/>
              </w:rPr>
              <w:t>%100</w:t>
            </w:r>
          </w:p>
        </w:tc>
        <w:tc>
          <w:tcPr>
            <w:tcW w:w="1317" w:type="dxa"/>
          </w:tcPr>
          <w:p w:rsidR="00EE5647" w:rsidRDefault="00EE5647" w:rsidP="00642F11">
            <w:pPr>
              <w:jc w:val="both"/>
            </w:pPr>
            <w:r w:rsidRPr="009117BB">
              <w:rPr>
                <w:sz w:val="22"/>
                <w:szCs w:val="22"/>
              </w:rPr>
              <w:t>%100</w:t>
            </w:r>
          </w:p>
        </w:tc>
        <w:tc>
          <w:tcPr>
            <w:tcW w:w="1304" w:type="dxa"/>
          </w:tcPr>
          <w:p w:rsidR="00EE5647" w:rsidRDefault="00EE5647" w:rsidP="00642F11">
            <w:pPr>
              <w:jc w:val="both"/>
            </w:pPr>
            <w:r w:rsidRPr="009117BB">
              <w:rPr>
                <w:sz w:val="22"/>
                <w:szCs w:val="22"/>
              </w:rPr>
              <w:t>%100</w:t>
            </w:r>
          </w:p>
        </w:tc>
      </w:tr>
      <w:tr w:rsidR="00F22C71" w:rsidRPr="00A47F2F" w:rsidTr="00863010">
        <w:trPr>
          <w:trHeight w:val="549"/>
          <w:jc w:val="center"/>
        </w:trPr>
        <w:tc>
          <w:tcPr>
            <w:tcW w:w="2385" w:type="dxa"/>
            <w:shd w:val="clear" w:color="auto" w:fill="auto"/>
            <w:vAlign w:val="center"/>
          </w:tcPr>
          <w:p w:rsidR="00F22C71" w:rsidRPr="003322A4" w:rsidRDefault="00F22C71" w:rsidP="00642F11">
            <w:pPr>
              <w:jc w:val="both"/>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5042" w:type="dxa"/>
            <w:shd w:val="clear" w:color="auto" w:fill="auto"/>
            <w:vAlign w:val="center"/>
          </w:tcPr>
          <w:p w:rsidR="00F22C71" w:rsidRDefault="00F22C71" w:rsidP="00642F11">
            <w:pPr>
              <w:spacing w:after="0" w:line="240" w:lineRule="auto"/>
              <w:jc w:val="both"/>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p w:rsidR="00B77D0B" w:rsidRDefault="00B77D0B" w:rsidP="00642F11">
            <w:pPr>
              <w:spacing w:after="0" w:line="240" w:lineRule="auto"/>
              <w:jc w:val="both"/>
              <w:rPr>
                <w:sz w:val="22"/>
                <w:szCs w:val="22"/>
              </w:rPr>
            </w:pPr>
          </w:p>
        </w:tc>
        <w:tc>
          <w:tcPr>
            <w:tcW w:w="957" w:type="dxa"/>
            <w:shd w:val="clear" w:color="auto" w:fill="auto"/>
            <w:noWrap/>
            <w:vAlign w:val="center"/>
          </w:tcPr>
          <w:p w:rsidR="00F22C71" w:rsidRPr="003322A4" w:rsidRDefault="00EE5647" w:rsidP="00642F11">
            <w:pPr>
              <w:spacing w:after="0" w:line="240" w:lineRule="auto"/>
              <w:jc w:val="both"/>
              <w:rPr>
                <w:sz w:val="22"/>
                <w:szCs w:val="22"/>
              </w:rPr>
            </w:pPr>
            <w:r>
              <w:rPr>
                <w:sz w:val="22"/>
                <w:szCs w:val="22"/>
              </w:rPr>
              <w:t>60</w:t>
            </w:r>
          </w:p>
        </w:tc>
        <w:tc>
          <w:tcPr>
            <w:tcW w:w="1092" w:type="dxa"/>
            <w:gridSpan w:val="2"/>
            <w:shd w:val="clear" w:color="auto" w:fill="auto"/>
            <w:noWrap/>
            <w:vAlign w:val="center"/>
          </w:tcPr>
          <w:p w:rsidR="00F22C71" w:rsidRPr="003322A4" w:rsidRDefault="00EE5647" w:rsidP="00642F11">
            <w:pPr>
              <w:spacing w:after="0" w:line="240" w:lineRule="auto"/>
              <w:jc w:val="both"/>
              <w:rPr>
                <w:sz w:val="22"/>
                <w:szCs w:val="22"/>
              </w:rPr>
            </w:pPr>
            <w:r>
              <w:rPr>
                <w:sz w:val="22"/>
                <w:szCs w:val="22"/>
              </w:rPr>
              <w:t>20</w:t>
            </w:r>
          </w:p>
        </w:tc>
        <w:tc>
          <w:tcPr>
            <w:tcW w:w="1041" w:type="dxa"/>
          </w:tcPr>
          <w:p w:rsidR="00E6431C" w:rsidRDefault="00E6431C" w:rsidP="00642F11">
            <w:pPr>
              <w:spacing w:after="0" w:line="240" w:lineRule="auto"/>
              <w:jc w:val="both"/>
              <w:rPr>
                <w:sz w:val="22"/>
                <w:szCs w:val="22"/>
              </w:rPr>
            </w:pPr>
          </w:p>
          <w:p w:rsidR="00F22C71" w:rsidRPr="003322A4" w:rsidRDefault="00EE5647" w:rsidP="00642F11">
            <w:pPr>
              <w:spacing w:after="0" w:line="240" w:lineRule="auto"/>
              <w:jc w:val="both"/>
              <w:rPr>
                <w:sz w:val="22"/>
                <w:szCs w:val="22"/>
              </w:rPr>
            </w:pPr>
            <w:r>
              <w:rPr>
                <w:sz w:val="22"/>
                <w:szCs w:val="22"/>
              </w:rPr>
              <w:t>20</w:t>
            </w:r>
          </w:p>
        </w:tc>
        <w:tc>
          <w:tcPr>
            <w:tcW w:w="1007" w:type="dxa"/>
          </w:tcPr>
          <w:p w:rsidR="00E6431C" w:rsidRDefault="00E6431C" w:rsidP="00642F11">
            <w:pPr>
              <w:spacing w:after="0" w:line="240" w:lineRule="auto"/>
              <w:jc w:val="both"/>
              <w:rPr>
                <w:sz w:val="22"/>
                <w:szCs w:val="22"/>
              </w:rPr>
            </w:pPr>
          </w:p>
          <w:p w:rsidR="00F22C71" w:rsidRPr="003322A4" w:rsidRDefault="00EE5647" w:rsidP="00642F11">
            <w:pPr>
              <w:spacing w:after="0" w:line="240" w:lineRule="auto"/>
              <w:jc w:val="both"/>
              <w:rPr>
                <w:sz w:val="22"/>
                <w:szCs w:val="22"/>
              </w:rPr>
            </w:pPr>
            <w:r>
              <w:rPr>
                <w:sz w:val="22"/>
                <w:szCs w:val="22"/>
              </w:rPr>
              <w:t>50</w:t>
            </w:r>
          </w:p>
        </w:tc>
        <w:tc>
          <w:tcPr>
            <w:tcW w:w="1317" w:type="dxa"/>
          </w:tcPr>
          <w:p w:rsidR="00E6431C" w:rsidRDefault="00E6431C" w:rsidP="00642F11">
            <w:pPr>
              <w:spacing w:after="0" w:line="240" w:lineRule="auto"/>
              <w:jc w:val="both"/>
              <w:rPr>
                <w:sz w:val="22"/>
                <w:szCs w:val="22"/>
              </w:rPr>
            </w:pPr>
          </w:p>
          <w:p w:rsidR="00F22C71" w:rsidRPr="003322A4" w:rsidRDefault="00EE5647" w:rsidP="00642F11">
            <w:pPr>
              <w:spacing w:after="0" w:line="240" w:lineRule="auto"/>
              <w:jc w:val="both"/>
              <w:rPr>
                <w:sz w:val="22"/>
                <w:szCs w:val="22"/>
              </w:rPr>
            </w:pPr>
            <w:r>
              <w:rPr>
                <w:sz w:val="22"/>
                <w:szCs w:val="22"/>
              </w:rPr>
              <w:t>70</w:t>
            </w:r>
          </w:p>
        </w:tc>
        <w:tc>
          <w:tcPr>
            <w:tcW w:w="1304" w:type="dxa"/>
          </w:tcPr>
          <w:p w:rsidR="00E6431C" w:rsidRDefault="00E6431C" w:rsidP="00642F11">
            <w:pPr>
              <w:spacing w:after="0" w:line="240" w:lineRule="auto"/>
              <w:jc w:val="both"/>
              <w:rPr>
                <w:sz w:val="22"/>
                <w:szCs w:val="22"/>
              </w:rPr>
            </w:pPr>
          </w:p>
          <w:p w:rsidR="00F22C71" w:rsidRPr="003322A4" w:rsidRDefault="00EE5647" w:rsidP="00642F11">
            <w:pPr>
              <w:spacing w:after="0" w:line="240" w:lineRule="auto"/>
              <w:jc w:val="both"/>
              <w:rPr>
                <w:sz w:val="22"/>
                <w:szCs w:val="22"/>
              </w:rPr>
            </w:pPr>
            <w:r>
              <w:rPr>
                <w:sz w:val="22"/>
                <w:szCs w:val="22"/>
              </w:rPr>
              <w:t>100</w:t>
            </w:r>
          </w:p>
        </w:tc>
      </w:tr>
    </w:tbl>
    <w:p w:rsidR="00D41148" w:rsidRDefault="00D41148" w:rsidP="00642F11">
      <w:pPr>
        <w:jc w:val="both"/>
        <w:rPr>
          <w:b/>
          <w:i/>
          <w:szCs w:val="24"/>
        </w:rPr>
      </w:pPr>
    </w:p>
    <w:p w:rsidR="00B349D4" w:rsidRDefault="00B349D4" w:rsidP="00642F11">
      <w:pPr>
        <w:jc w:val="both"/>
        <w:rPr>
          <w:b/>
          <w:sz w:val="28"/>
          <w:highlight w:val="yellow"/>
        </w:rPr>
      </w:pPr>
    </w:p>
    <w:p w:rsidR="00B349D4" w:rsidRDefault="00B349D4" w:rsidP="00642F11">
      <w:pPr>
        <w:jc w:val="both"/>
        <w:rPr>
          <w:b/>
          <w:sz w:val="28"/>
          <w:highlight w:val="yellow"/>
        </w:rPr>
      </w:pPr>
    </w:p>
    <w:p w:rsidR="002173BE" w:rsidRDefault="002173BE" w:rsidP="00642F11">
      <w:pPr>
        <w:jc w:val="both"/>
        <w:rPr>
          <w:b/>
          <w:sz w:val="28"/>
          <w:highlight w:val="yellow"/>
        </w:rPr>
      </w:pPr>
    </w:p>
    <w:p w:rsidR="0055578F" w:rsidRDefault="002B6FDB" w:rsidP="00B77D0B">
      <w:pPr>
        <w:jc w:val="center"/>
        <w:rPr>
          <w:b/>
          <w:sz w:val="28"/>
        </w:rPr>
      </w:pPr>
      <w:r w:rsidRPr="002173BE">
        <w:rPr>
          <w:b/>
          <w:sz w:val="28"/>
        </w:rPr>
        <w:t>Eylemler</w:t>
      </w:r>
    </w:p>
    <w:tbl>
      <w:tblPr>
        <w:tblW w:w="4829" w:type="pct"/>
        <w:jc w:val="center"/>
        <w:tblLayout w:type="fixed"/>
        <w:tblCellMar>
          <w:left w:w="70" w:type="dxa"/>
          <w:right w:w="70" w:type="dxa"/>
        </w:tblCellMar>
        <w:tblLook w:val="04A0" w:firstRow="1" w:lastRow="0" w:firstColumn="1" w:lastColumn="0" w:noHBand="0" w:noVBand="1"/>
      </w:tblPr>
      <w:tblGrid>
        <w:gridCol w:w="1059"/>
        <w:gridCol w:w="6975"/>
        <w:gridCol w:w="3485"/>
        <w:gridCol w:w="3488"/>
      </w:tblGrid>
      <w:tr w:rsidR="002B6FDB" w:rsidRPr="00A47F2F" w:rsidTr="00863010">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642F11">
            <w:pPr>
              <w:spacing w:after="0" w:line="240" w:lineRule="auto"/>
              <w:jc w:val="both"/>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642F11">
            <w:pPr>
              <w:spacing w:after="0" w:line="240" w:lineRule="auto"/>
              <w:jc w:val="both"/>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642F11">
            <w:pPr>
              <w:spacing w:after="0" w:line="240" w:lineRule="auto"/>
              <w:jc w:val="both"/>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642F11">
            <w:pPr>
              <w:spacing w:after="0" w:line="240" w:lineRule="auto"/>
              <w:jc w:val="both"/>
              <w:rPr>
                <w:b/>
                <w:bCs/>
                <w:color w:val="000000"/>
                <w:szCs w:val="24"/>
              </w:rPr>
            </w:pPr>
            <w:r>
              <w:rPr>
                <w:b/>
                <w:bCs/>
                <w:color w:val="000000"/>
                <w:szCs w:val="24"/>
              </w:rPr>
              <w:t>Eylem Tarihi</w:t>
            </w:r>
          </w:p>
        </w:tc>
      </w:tr>
      <w:tr w:rsidR="002B6FDB" w:rsidRPr="00A47F2F" w:rsidTr="00863010">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642F11">
            <w:pPr>
              <w:spacing w:after="0" w:line="240" w:lineRule="auto"/>
              <w:jc w:val="both"/>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Default="000140D3" w:rsidP="00642F11">
            <w:pPr>
              <w:spacing w:after="0" w:line="240" w:lineRule="auto"/>
              <w:jc w:val="both"/>
              <w:rPr>
                <w:color w:val="000000"/>
                <w:szCs w:val="24"/>
              </w:rPr>
            </w:pPr>
            <w:r>
              <w:rPr>
                <w:color w:val="000000"/>
                <w:szCs w:val="24"/>
              </w:rPr>
              <w:t>Kayıt bölgesinde yer alan öğrencilerin tespiti çalışması yapılacaktır.</w:t>
            </w:r>
          </w:p>
          <w:p w:rsidR="00863010" w:rsidRPr="00A47F2F" w:rsidRDefault="00863010" w:rsidP="00642F11">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642F11">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642F11">
            <w:pPr>
              <w:spacing w:after="0" w:line="240" w:lineRule="auto"/>
              <w:jc w:val="both"/>
              <w:rPr>
                <w:color w:val="000000"/>
                <w:szCs w:val="24"/>
              </w:rPr>
            </w:pPr>
            <w:r>
              <w:rPr>
                <w:color w:val="000000"/>
                <w:szCs w:val="24"/>
              </w:rPr>
              <w:t>01 Eylül-20 Eylül</w:t>
            </w:r>
          </w:p>
        </w:tc>
      </w:tr>
      <w:tr w:rsidR="00926892" w:rsidRPr="00A47F2F" w:rsidTr="00863010">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26892" w:rsidRPr="00A47F2F" w:rsidRDefault="00926892" w:rsidP="00642F11">
            <w:pPr>
              <w:spacing w:after="0" w:line="240" w:lineRule="auto"/>
              <w:jc w:val="both"/>
              <w:rPr>
                <w:b/>
                <w:bCs/>
                <w:color w:val="000000"/>
                <w:szCs w:val="24"/>
              </w:rPr>
            </w:pPr>
            <w:r>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926892" w:rsidRDefault="00926892" w:rsidP="00642F11">
            <w:pPr>
              <w:spacing w:after="0" w:line="240" w:lineRule="auto"/>
              <w:jc w:val="both"/>
              <w:rPr>
                <w:color w:val="000000"/>
                <w:szCs w:val="24"/>
              </w:rPr>
            </w:pPr>
            <w:r>
              <w:rPr>
                <w:color w:val="000000"/>
                <w:szCs w:val="24"/>
              </w:rPr>
              <w:t xml:space="preserve">Kayıt alanımızda bulunan öğrencilerimizin anaokuluna kayıt olması için </w:t>
            </w:r>
            <w:r w:rsidR="0046377E">
              <w:rPr>
                <w:color w:val="000000"/>
                <w:szCs w:val="24"/>
              </w:rPr>
              <w:t>mahallemizde bulunan Zübeyde Hanim Anaokulu ile İşbirliğine gidilecektir.</w:t>
            </w:r>
          </w:p>
          <w:p w:rsidR="00863010" w:rsidRDefault="00863010" w:rsidP="00642F11">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926892" w:rsidRDefault="0046377E" w:rsidP="00642F11">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926892" w:rsidRDefault="0046377E" w:rsidP="00642F11">
            <w:pPr>
              <w:spacing w:after="0" w:line="240" w:lineRule="auto"/>
              <w:jc w:val="both"/>
              <w:rPr>
                <w:color w:val="000000"/>
                <w:szCs w:val="24"/>
              </w:rPr>
            </w:pPr>
            <w:r>
              <w:rPr>
                <w:color w:val="000000"/>
                <w:szCs w:val="24"/>
              </w:rPr>
              <w:t>01 Eylül-20 Eylül</w:t>
            </w:r>
          </w:p>
        </w:tc>
      </w:tr>
      <w:tr w:rsidR="0046377E" w:rsidRPr="00A47F2F" w:rsidTr="00863010">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6377E" w:rsidRDefault="0046377E" w:rsidP="00642F11">
            <w:pPr>
              <w:spacing w:after="0" w:line="240" w:lineRule="auto"/>
              <w:jc w:val="both"/>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46377E" w:rsidRDefault="0046377E" w:rsidP="00642F11">
            <w:pPr>
              <w:spacing w:after="0" w:line="240" w:lineRule="auto"/>
              <w:jc w:val="both"/>
              <w:rPr>
                <w:color w:val="000000"/>
                <w:szCs w:val="24"/>
              </w:rPr>
            </w:pPr>
            <w:r>
              <w:rPr>
                <w:color w:val="000000"/>
                <w:szCs w:val="24"/>
              </w:rPr>
              <w:t xml:space="preserve">Bütün öğrencilerimizin </w:t>
            </w:r>
            <w:proofErr w:type="gramStart"/>
            <w:r>
              <w:rPr>
                <w:color w:val="000000"/>
                <w:szCs w:val="24"/>
              </w:rPr>
              <w:t>oryantasyon</w:t>
            </w:r>
            <w:proofErr w:type="gramEnd"/>
            <w:r>
              <w:rPr>
                <w:color w:val="000000"/>
                <w:szCs w:val="24"/>
              </w:rPr>
              <w:t xml:space="preserve"> eğitimine katılımının sağlanması için velilerimizle işbirliği yapılacaktır.</w:t>
            </w:r>
          </w:p>
          <w:p w:rsidR="00863010" w:rsidRDefault="00863010" w:rsidP="00642F11">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46377E" w:rsidRDefault="0046377E" w:rsidP="00642F11">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46377E" w:rsidRDefault="0046377E" w:rsidP="00642F11">
            <w:pPr>
              <w:spacing w:after="0" w:line="240" w:lineRule="auto"/>
              <w:jc w:val="both"/>
              <w:rPr>
                <w:color w:val="000000"/>
                <w:szCs w:val="24"/>
              </w:rPr>
            </w:pPr>
            <w:r>
              <w:rPr>
                <w:color w:val="000000"/>
                <w:szCs w:val="24"/>
              </w:rPr>
              <w:t>01 Eylül-20 Eylül</w:t>
            </w:r>
          </w:p>
        </w:tc>
      </w:tr>
      <w:tr w:rsidR="002B6FDB" w:rsidRPr="00A47F2F" w:rsidTr="00863010">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46377E" w:rsidP="00642F11">
            <w:pPr>
              <w:spacing w:after="0" w:line="240" w:lineRule="auto"/>
              <w:jc w:val="both"/>
              <w:rPr>
                <w:b/>
                <w:bCs/>
                <w:color w:val="000000"/>
                <w:szCs w:val="24"/>
              </w:rPr>
            </w:pPr>
            <w:r>
              <w:rPr>
                <w:b/>
                <w:bCs/>
                <w:color w:val="000000"/>
                <w:szCs w:val="24"/>
              </w:rPr>
              <w:t>1.1.4</w:t>
            </w:r>
          </w:p>
        </w:tc>
        <w:tc>
          <w:tcPr>
            <w:tcW w:w="2324" w:type="pct"/>
            <w:tcBorders>
              <w:top w:val="single" w:sz="8" w:space="0" w:color="auto"/>
              <w:left w:val="nil"/>
              <w:bottom w:val="single" w:sz="8" w:space="0" w:color="auto"/>
              <w:right w:val="single" w:sz="8" w:space="0" w:color="auto"/>
            </w:tcBorders>
            <w:shd w:val="clear" w:color="auto" w:fill="auto"/>
            <w:vAlign w:val="center"/>
          </w:tcPr>
          <w:p w:rsidR="002B6FDB" w:rsidRDefault="000140D3" w:rsidP="00642F11">
            <w:pPr>
              <w:spacing w:after="0" w:line="240" w:lineRule="auto"/>
              <w:jc w:val="both"/>
              <w:rPr>
                <w:szCs w:val="24"/>
              </w:rPr>
            </w:pPr>
            <w:r w:rsidRPr="002173BE">
              <w:rPr>
                <w:szCs w:val="24"/>
              </w:rPr>
              <w:t>Devamsızlık yapan öğrencilerin tespiti ve erken uyarı sistemi için çalışmalar yapılacaktır.</w:t>
            </w:r>
          </w:p>
          <w:p w:rsidR="00863010" w:rsidRPr="002173BE" w:rsidRDefault="00863010" w:rsidP="00642F11">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642F11">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642F11">
            <w:pPr>
              <w:spacing w:after="0" w:line="240" w:lineRule="auto"/>
              <w:jc w:val="both"/>
              <w:rPr>
                <w:color w:val="000000"/>
                <w:szCs w:val="24"/>
              </w:rPr>
            </w:pPr>
            <w:r>
              <w:rPr>
                <w:color w:val="000000"/>
                <w:szCs w:val="24"/>
              </w:rPr>
              <w:t>01 Eylül-20 Eylül</w:t>
            </w:r>
          </w:p>
        </w:tc>
      </w:tr>
      <w:tr w:rsidR="002B6FDB" w:rsidRPr="00A47F2F" w:rsidTr="00863010">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46377E" w:rsidP="00642F11">
            <w:pPr>
              <w:spacing w:after="0" w:line="240" w:lineRule="auto"/>
              <w:jc w:val="both"/>
              <w:rPr>
                <w:b/>
                <w:bCs/>
                <w:color w:val="000000"/>
                <w:szCs w:val="24"/>
              </w:rPr>
            </w:pPr>
            <w:r>
              <w:rPr>
                <w:b/>
                <w:bCs/>
                <w:color w:val="000000"/>
                <w:szCs w:val="24"/>
              </w:rPr>
              <w:t>1.1.5</w:t>
            </w:r>
          </w:p>
        </w:tc>
        <w:tc>
          <w:tcPr>
            <w:tcW w:w="2324" w:type="pct"/>
            <w:tcBorders>
              <w:top w:val="single" w:sz="8" w:space="0" w:color="auto"/>
              <w:left w:val="nil"/>
              <w:bottom w:val="single" w:sz="8" w:space="0" w:color="auto"/>
              <w:right w:val="single" w:sz="8" w:space="0" w:color="auto"/>
            </w:tcBorders>
            <w:shd w:val="clear" w:color="auto" w:fill="auto"/>
            <w:vAlign w:val="center"/>
          </w:tcPr>
          <w:p w:rsidR="002B6FDB" w:rsidRDefault="000140D3" w:rsidP="00642F11">
            <w:pPr>
              <w:spacing w:after="0" w:line="240" w:lineRule="auto"/>
              <w:jc w:val="both"/>
              <w:rPr>
                <w:szCs w:val="24"/>
              </w:rPr>
            </w:pPr>
            <w:r w:rsidRPr="002173BE">
              <w:rPr>
                <w:szCs w:val="24"/>
              </w:rPr>
              <w:t>Devamsızlık yapan öğrencilerin velileri ile özel</w:t>
            </w:r>
            <w:r w:rsidR="00A07F33" w:rsidRPr="002173BE">
              <w:rPr>
                <w:szCs w:val="24"/>
              </w:rPr>
              <w:t xml:space="preserve"> </w:t>
            </w:r>
            <w:proofErr w:type="gramStart"/>
            <w:r w:rsidR="00A07F33" w:rsidRPr="002173BE">
              <w:rPr>
                <w:szCs w:val="24"/>
              </w:rPr>
              <w:t xml:space="preserve">aylık </w:t>
            </w:r>
            <w:r w:rsidRPr="002173BE">
              <w:rPr>
                <w:szCs w:val="24"/>
              </w:rPr>
              <w:t xml:space="preserve"> toplantı</w:t>
            </w:r>
            <w:proofErr w:type="gramEnd"/>
            <w:r w:rsidRPr="002173BE">
              <w:rPr>
                <w:szCs w:val="24"/>
              </w:rPr>
              <w:t xml:space="preserve"> ve görüşmeler yapılacaktır.</w:t>
            </w:r>
          </w:p>
          <w:p w:rsidR="00863010" w:rsidRPr="002173BE" w:rsidRDefault="00863010" w:rsidP="00642F11">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642F11">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642F11">
            <w:pPr>
              <w:spacing w:after="0" w:line="240" w:lineRule="auto"/>
              <w:jc w:val="both"/>
              <w:rPr>
                <w:color w:val="000000"/>
                <w:szCs w:val="24"/>
              </w:rPr>
            </w:pPr>
            <w:r>
              <w:rPr>
                <w:color w:val="000000"/>
                <w:szCs w:val="24"/>
              </w:rPr>
              <w:t>Her ayın son haftası</w:t>
            </w:r>
          </w:p>
        </w:tc>
      </w:tr>
      <w:tr w:rsidR="002B6FDB" w:rsidRPr="00A47F2F" w:rsidTr="00863010">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642F11">
            <w:pPr>
              <w:spacing w:after="0" w:line="240" w:lineRule="auto"/>
              <w:jc w:val="both"/>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Default="0046377E" w:rsidP="00642F11">
            <w:pPr>
              <w:spacing w:after="0" w:line="240" w:lineRule="auto"/>
              <w:jc w:val="both"/>
              <w:rPr>
                <w:sz w:val="22"/>
                <w:szCs w:val="22"/>
              </w:rPr>
            </w:pPr>
            <w:proofErr w:type="spellStart"/>
            <w:r>
              <w:rPr>
                <w:sz w:val="22"/>
                <w:szCs w:val="22"/>
              </w:rPr>
              <w:t>Hayatboyu</w:t>
            </w:r>
            <w:proofErr w:type="spellEnd"/>
            <w:r>
              <w:rPr>
                <w:sz w:val="22"/>
                <w:szCs w:val="22"/>
              </w:rPr>
              <w:t xml:space="preserve"> öğrenme kapsamında okulumuzda kursların açılması </w:t>
            </w:r>
            <w:proofErr w:type="gramStart"/>
            <w:r>
              <w:rPr>
                <w:sz w:val="22"/>
                <w:szCs w:val="22"/>
              </w:rPr>
              <w:t>ve  kursiyerlerin</w:t>
            </w:r>
            <w:proofErr w:type="gramEnd"/>
            <w:r>
              <w:rPr>
                <w:sz w:val="22"/>
                <w:szCs w:val="22"/>
              </w:rPr>
              <w:t xml:space="preserve"> devamını sağlamak için mahalle muhtarlığı ve İlçe Halk Eğitim Merkezi Müdürlüğü ile işbirliği yapılacaktır.</w:t>
            </w:r>
          </w:p>
          <w:p w:rsidR="00863010" w:rsidRPr="00A47F2F" w:rsidRDefault="00863010" w:rsidP="00642F11">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46377E" w:rsidP="00642F11">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46377E" w:rsidP="00642F11">
            <w:pPr>
              <w:spacing w:after="0" w:line="240" w:lineRule="auto"/>
              <w:jc w:val="both"/>
              <w:rPr>
                <w:color w:val="000000"/>
                <w:szCs w:val="24"/>
              </w:rPr>
            </w:pPr>
            <w:r>
              <w:rPr>
                <w:color w:val="000000"/>
                <w:szCs w:val="24"/>
              </w:rPr>
              <w:t>Tüm yıl</w:t>
            </w:r>
          </w:p>
        </w:tc>
      </w:tr>
    </w:tbl>
    <w:p w:rsidR="002B6FDB" w:rsidRDefault="002B6FDB" w:rsidP="00642F11">
      <w:pPr>
        <w:jc w:val="both"/>
      </w:pPr>
      <w:bookmarkStart w:id="45" w:name="_Toc529519464"/>
    </w:p>
    <w:p w:rsidR="002B6FDB" w:rsidRDefault="002B6FDB" w:rsidP="00642F11">
      <w:pPr>
        <w:jc w:val="both"/>
      </w:pPr>
      <w:r>
        <w:br w:type="page"/>
      </w:r>
    </w:p>
    <w:p w:rsidR="00DF35C9" w:rsidRPr="002B6FDB" w:rsidRDefault="003072A7" w:rsidP="002173BE">
      <w:pPr>
        <w:pStyle w:val="Balk2"/>
        <w:spacing w:line="240" w:lineRule="auto"/>
        <w:jc w:val="both"/>
      </w:pPr>
      <w:bookmarkStart w:id="46" w:name="_Toc15704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5"/>
      <w:bookmarkEnd w:id="46"/>
    </w:p>
    <w:p w:rsidR="00FF6E54" w:rsidRDefault="00756936" w:rsidP="002173BE">
      <w:pPr>
        <w:spacing w:line="240" w:lineRule="auto"/>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642F11">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Pr="00A47F2F" w:rsidRDefault="00756936" w:rsidP="00701A40">
      <w:pPr>
        <w:pStyle w:val="Balk3"/>
        <w:jc w:val="both"/>
      </w:pPr>
      <w:r>
        <w:t>Stratejik Amaç 2: Öğrencilerimizin gelişmiş dünyaya uyum sağlayacak şekilde donanımlı bireyler olabilmesi için eğitim ve öğretimde kalite artırılacaktır.</w:t>
      </w:r>
    </w:p>
    <w:p w:rsidR="00756936" w:rsidRDefault="00756936" w:rsidP="00642F11">
      <w:pPr>
        <w:pStyle w:val="Balk3"/>
        <w:jc w:val="both"/>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756936" w:rsidRPr="002B6FDB" w:rsidRDefault="00756936" w:rsidP="00B77D0B">
      <w:pPr>
        <w:jc w:val="center"/>
        <w:rPr>
          <w:b/>
          <w:color w:val="FF0000"/>
          <w:sz w:val="28"/>
        </w:rPr>
      </w:pPr>
      <w:r w:rsidRPr="002B6FDB">
        <w:rPr>
          <w:b/>
          <w:sz w:val="28"/>
        </w:rPr>
        <w:t>Performans Göstergeleri</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355"/>
        <w:gridCol w:w="4218"/>
        <w:gridCol w:w="992"/>
        <w:gridCol w:w="1134"/>
        <w:gridCol w:w="1418"/>
        <w:gridCol w:w="992"/>
        <w:gridCol w:w="1134"/>
        <w:gridCol w:w="992"/>
      </w:tblGrid>
      <w:tr w:rsidR="00FF2861" w:rsidRPr="00A47F2F" w:rsidTr="002173BE">
        <w:trPr>
          <w:trHeight w:val="421"/>
          <w:jc w:val="center"/>
        </w:trPr>
        <w:tc>
          <w:tcPr>
            <w:tcW w:w="1757" w:type="dxa"/>
            <w:vMerge w:val="restart"/>
            <w:shd w:val="clear" w:color="auto" w:fill="auto"/>
            <w:noWrap/>
            <w:vAlign w:val="center"/>
            <w:hideMark/>
          </w:tcPr>
          <w:p w:rsidR="00FF2861" w:rsidRPr="003322A4" w:rsidRDefault="00FF2861" w:rsidP="00642F11">
            <w:pPr>
              <w:spacing w:after="0" w:line="240" w:lineRule="auto"/>
              <w:jc w:val="both"/>
              <w:rPr>
                <w:b/>
                <w:bCs/>
                <w:color w:val="000000"/>
                <w:sz w:val="22"/>
                <w:szCs w:val="22"/>
              </w:rPr>
            </w:pPr>
            <w:r>
              <w:rPr>
                <w:b/>
                <w:bCs/>
                <w:color w:val="000000"/>
                <w:sz w:val="22"/>
                <w:szCs w:val="22"/>
              </w:rPr>
              <w:t>No</w:t>
            </w:r>
          </w:p>
        </w:tc>
        <w:tc>
          <w:tcPr>
            <w:tcW w:w="6573" w:type="dxa"/>
            <w:gridSpan w:val="2"/>
            <w:vMerge w:val="restart"/>
            <w:shd w:val="clear" w:color="auto" w:fill="auto"/>
            <w:vAlign w:val="center"/>
            <w:hideMark/>
          </w:tcPr>
          <w:p w:rsidR="00FF2861" w:rsidRPr="003322A4" w:rsidRDefault="00FF2861" w:rsidP="00642F11">
            <w:pPr>
              <w:spacing w:after="0" w:line="240" w:lineRule="auto"/>
              <w:jc w:val="both"/>
              <w:rPr>
                <w:b/>
                <w:bCs/>
                <w:color w:val="000000"/>
                <w:sz w:val="20"/>
                <w:szCs w:val="22"/>
              </w:rPr>
            </w:pPr>
            <w:r w:rsidRPr="003322A4">
              <w:rPr>
                <w:b/>
                <w:bCs/>
                <w:color w:val="000000"/>
                <w:sz w:val="20"/>
                <w:szCs w:val="22"/>
              </w:rPr>
              <w:t>PERFORMANS</w:t>
            </w:r>
          </w:p>
          <w:p w:rsidR="00FF2861" w:rsidRPr="003322A4" w:rsidRDefault="00FF2861" w:rsidP="00642F11">
            <w:pPr>
              <w:spacing w:after="0" w:line="240" w:lineRule="auto"/>
              <w:jc w:val="both"/>
              <w:rPr>
                <w:b/>
                <w:bCs/>
                <w:color w:val="000000"/>
                <w:sz w:val="20"/>
                <w:szCs w:val="22"/>
              </w:rPr>
            </w:pPr>
            <w:r w:rsidRPr="003322A4">
              <w:rPr>
                <w:b/>
                <w:bCs/>
                <w:color w:val="000000"/>
                <w:sz w:val="20"/>
                <w:szCs w:val="22"/>
              </w:rPr>
              <w:t>GÖSTERGESİ</w:t>
            </w:r>
          </w:p>
        </w:tc>
        <w:tc>
          <w:tcPr>
            <w:tcW w:w="992" w:type="dxa"/>
            <w:shd w:val="clear" w:color="auto" w:fill="auto"/>
            <w:vAlign w:val="center"/>
          </w:tcPr>
          <w:p w:rsidR="00FF2861" w:rsidRPr="003322A4" w:rsidRDefault="00FF2861" w:rsidP="00642F11">
            <w:pPr>
              <w:spacing w:after="0" w:line="240" w:lineRule="auto"/>
              <w:jc w:val="both"/>
              <w:rPr>
                <w:b/>
                <w:bCs/>
                <w:color w:val="000000"/>
                <w:sz w:val="20"/>
                <w:szCs w:val="22"/>
              </w:rPr>
            </w:pPr>
            <w:r w:rsidRPr="003322A4">
              <w:rPr>
                <w:b/>
                <w:bCs/>
                <w:color w:val="000000"/>
                <w:sz w:val="20"/>
                <w:szCs w:val="22"/>
              </w:rPr>
              <w:t>Mevcut</w:t>
            </w:r>
          </w:p>
        </w:tc>
        <w:tc>
          <w:tcPr>
            <w:tcW w:w="5670" w:type="dxa"/>
            <w:gridSpan w:val="5"/>
            <w:shd w:val="clear" w:color="auto" w:fill="auto"/>
            <w:vAlign w:val="center"/>
          </w:tcPr>
          <w:p w:rsidR="00FF2861" w:rsidRPr="003322A4" w:rsidRDefault="00FF2861" w:rsidP="00642F11">
            <w:pPr>
              <w:spacing w:after="0" w:line="240" w:lineRule="auto"/>
              <w:jc w:val="both"/>
              <w:rPr>
                <w:b/>
                <w:bCs/>
                <w:color w:val="000000"/>
                <w:sz w:val="22"/>
                <w:szCs w:val="22"/>
              </w:rPr>
            </w:pPr>
            <w:r w:rsidRPr="003322A4">
              <w:rPr>
                <w:b/>
                <w:bCs/>
                <w:color w:val="000000"/>
                <w:sz w:val="22"/>
                <w:szCs w:val="22"/>
              </w:rPr>
              <w:t>HEDEF</w:t>
            </w:r>
          </w:p>
        </w:tc>
      </w:tr>
      <w:tr w:rsidR="00E321F7" w:rsidRPr="00A47F2F" w:rsidTr="002173BE">
        <w:trPr>
          <w:trHeight w:val="309"/>
          <w:jc w:val="center"/>
        </w:trPr>
        <w:tc>
          <w:tcPr>
            <w:tcW w:w="1757" w:type="dxa"/>
            <w:vMerge/>
            <w:shd w:val="clear" w:color="auto" w:fill="auto"/>
            <w:vAlign w:val="center"/>
            <w:hideMark/>
          </w:tcPr>
          <w:p w:rsidR="00E321F7" w:rsidRPr="003322A4" w:rsidRDefault="00E321F7" w:rsidP="00642F11">
            <w:pPr>
              <w:spacing w:after="0" w:line="240" w:lineRule="auto"/>
              <w:jc w:val="both"/>
              <w:rPr>
                <w:b/>
                <w:bCs/>
                <w:sz w:val="22"/>
                <w:szCs w:val="22"/>
              </w:rPr>
            </w:pPr>
          </w:p>
        </w:tc>
        <w:tc>
          <w:tcPr>
            <w:tcW w:w="6573" w:type="dxa"/>
            <w:gridSpan w:val="2"/>
            <w:vMerge/>
            <w:shd w:val="clear" w:color="auto" w:fill="auto"/>
            <w:vAlign w:val="center"/>
            <w:hideMark/>
          </w:tcPr>
          <w:p w:rsidR="00E321F7" w:rsidRPr="003322A4" w:rsidRDefault="00E321F7" w:rsidP="00642F11">
            <w:pPr>
              <w:spacing w:after="0" w:line="240" w:lineRule="auto"/>
              <w:jc w:val="both"/>
              <w:rPr>
                <w:b/>
                <w:bCs/>
                <w:sz w:val="22"/>
                <w:szCs w:val="22"/>
              </w:rPr>
            </w:pPr>
          </w:p>
        </w:tc>
        <w:tc>
          <w:tcPr>
            <w:tcW w:w="992" w:type="dxa"/>
            <w:shd w:val="clear" w:color="auto" w:fill="auto"/>
            <w:noWrap/>
            <w:vAlign w:val="center"/>
            <w:hideMark/>
          </w:tcPr>
          <w:p w:rsidR="00E321F7" w:rsidRPr="003322A4" w:rsidRDefault="00E321F7" w:rsidP="00756CF9">
            <w:pPr>
              <w:spacing w:after="0" w:line="240" w:lineRule="auto"/>
              <w:jc w:val="both"/>
              <w:rPr>
                <w:b/>
                <w:bCs/>
                <w:sz w:val="22"/>
                <w:szCs w:val="22"/>
              </w:rPr>
            </w:pPr>
            <w:r>
              <w:rPr>
                <w:b/>
                <w:bCs/>
                <w:sz w:val="22"/>
                <w:szCs w:val="22"/>
              </w:rPr>
              <w:t>2023</w:t>
            </w:r>
          </w:p>
        </w:tc>
        <w:tc>
          <w:tcPr>
            <w:tcW w:w="1134" w:type="dxa"/>
            <w:shd w:val="clear" w:color="auto" w:fill="auto"/>
            <w:noWrap/>
            <w:vAlign w:val="center"/>
            <w:hideMark/>
          </w:tcPr>
          <w:p w:rsidR="00E321F7" w:rsidRPr="003322A4" w:rsidRDefault="00E321F7" w:rsidP="00756CF9">
            <w:pPr>
              <w:spacing w:after="0" w:line="240" w:lineRule="auto"/>
              <w:jc w:val="both"/>
              <w:rPr>
                <w:b/>
                <w:bCs/>
                <w:sz w:val="22"/>
                <w:szCs w:val="22"/>
              </w:rPr>
            </w:pPr>
            <w:r>
              <w:rPr>
                <w:b/>
                <w:bCs/>
                <w:sz w:val="22"/>
                <w:szCs w:val="22"/>
              </w:rPr>
              <w:t>2024</w:t>
            </w:r>
          </w:p>
        </w:tc>
        <w:tc>
          <w:tcPr>
            <w:tcW w:w="1418" w:type="dxa"/>
            <w:vAlign w:val="center"/>
          </w:tcPr>
          <w:p w:rsidR="00E321F7" w:rsidRPr="003322A4" w:rsidRDefault="00E321F7" w:rsidP="00756CF9">
            <w:pPr>
              <w:spacing w:after="0" w:line="240" w:lineRule="auto"/>
              <w:jc w:val="both"/>
              <w:rPr>
                <w:b/>
                <w:bCs/>
                <w:sz w:val="22"/>
                <w:szCs w:val="22"/>
              </w:rPr>
            </w:pPr>
            <w:r>
              <w:rPr>
                <w:b/>
                <w:bCs/>
                <w:sz w:val="22"/>
                <w:szCs w:val="22"/>
              </w:rPr>
              <w:t>2025</w:t>
            </w:r>
          </w:p>
        </w:tc>
        <w:tc>
          <w:tcPr>
            <w:tcW w:w="992" w:type="dxa"/>
            <w:vAlign w:val="center"/>
          </w:tcPr>
          <w:p w:rsidR="00E321F7" w:rsidRPr="003322A4" w:rsidRDefault="00E321F7" w:rsidP="00756CF9">
            <w:pPr>
              <w:spacing w:after="0" w:line="240" w:lineRule="auto"/>
              <w:jc w:val="both"/>
              <w:rPr>
                <w:b/>
                <w:bCs/>
                <w:sz w:val="22"/>
                <w:szCs w:val="22"/>
              </w:rPr>
            </w:pPr>
            <w:r>
              <w:rPr>
                <w:b/>
                <w:bCs/>
                <w:sz w:val="22"/>
                <w:szCs w:val="22"/>
              </w:rPr>
              <w:t>2026</w:t>
            </w:r>
          </w:p>
        </w:tc>
        <w:tc>
          <w:tcPr>
            <w:tcW w:w="1134" w:type="dxa"/>
            <w:vAlign w:val="center"/>
          </w:tcPr>
          <w:p w:rsidR="00E321F7" w:rsidRPr="003322A4" w:rsidRDefault="00E321F7" w:rsidP="00756CF9">
            <w:pPr>
              <w:spacing w:after="0" w:line="240" w:lineRule="auto"/>
              <w:jc w:val="both"/>
              <w:rPr>
                <w:b/>
                <w:bCs/>
                <w:sz w:val="22"/>
                <w:szCs w:val="22"/>
              </w:rPr>
            </w:pPr>
            <w:r>
              <w:rPr>
                <w:b/>
                <w:bCs/>
                <w:sz w:val="22"/>
                <w:szCs w:val="22"/>
              </w:rPr>
              <w:t>2027</w:t>
            </w:r>
          </w:p>
        </w:tc>
        <w:tc>
          <w:tcPr>
            <w:tcW w:w="992" w:type="dxa"/>
            <w:vAlign w:val="center"/>
          </w:tcPr>
          <w:p w:rsidR="00E321F7" w:rsidRPr="003322A4" w:rsidRDefault="00E321F7" w:rsidP="00756CF9">
            <w:pPr>
              <w:spacing w:after="0" w:line="240" w:lineRule="auto"/>
              <w:jc w:val="both"/>
              <w:rPr>
                <w:b/>
                <w:bCs/>
                <w:sz w:val="22"/>
                <w:szCs w:val="22"/>
              </w:rPr>
            </w:pPr>
            <w:r>
              <w:rPr>
                <w:b/>
                <w:bCs/>
                <w:sz w:val="22"/>
                <w:szCs w:val="22"/>
              </w:rPr>
              <w:t>2028</w:t>
            </w:r>
          </w:p>
        </w:tc>
      </w:tr>
      <w:tr w:rsidR="00FF2861" w:rsidRPr="00A47F2F" w:rsidTr="002173BE">
        <w:trPr>
          <w:trHeight w:val="549"/>
          <w:jc w:val="center"/>
        </w:trPr>
        <w:tc>
          <w:tcPr>
            <w:tcW w:w="1757" w:type="dxa"/>
            <w:shd w:val="clear" w:color="auto" w:fill="auto"/>
            <w:vAlign w:val="center"/>
          </w:tcPr>
          <w:p w:rsidR="00FF2861" w:rsidRPr="00D31BDB" w:rsidRDefault="00FF2861" w:rsidP="00642F11">
            <w:pPr>
              <w:spacing w:after="0" w:line="240" w:lineRule="auto"/>
              <w:jc w:val="both"/>
              <w:rPr>
                <w:b/>
                <w:bCs/>
                <w:color w:val="FF0000"/>
                <w:sz w:val="22"/>
                <w:szCs w:val="22"/>
              </w:rPr>
            </w:pPr>
            <w:r>
              <w:rPr>
                <w:b/>
                <w:bCs/>
                <w:color w:val="FF0000"/>
                <w:sz w:val="22"/>
                <w:szCs w:val="22"/>
              </w:rPr>
              <w:t>PG.</w:t>
            </w:r>
            <w:proofErr w:type="gramStart"/>
            <w:r>
              <w:rPr>
                <w:b/>
                <w:bCs/>
                <w:color w:val="FF0000"/>
                <w:sz w:val="22"/>
                <w:szCs w:val="22"/>
              </w:rPr>
              <w:t>2</w:t>
            </w:r>
            <w:r w:rsidRPr="00D31BDB">
              <w:rPr>
                <w:b/>
                <w:bCs/>
                <w:color w:val="FF0000"/>
                <w:sz w:val="22"/>
                <w:szCs w:val="22"/>
              </w:rPr>
              <w:t>.1</w:t>
            </w:r>
            <w:proofErr w:type="gramEnd"/>
            <w:r w:rsidRPr="00D31BDB">
              <w:rPr>
                <w:b/>
                <w:bCs/>
                <w:color w:val="FF0000"/>
                <w:sz w:val="22"/>
                <w:szCs w:val="22"/>
              </w:rPr>
              <w:t>.a</w:t>
            </w:r>
          </w:p>
        </w:tc>
        <w:tc>
          <w:tcPr>
            <w:tcW w:w="6573" w:type="dxa"/>
            <w:gridSpan w:val="2"/>
            <w:shd w:val="clear" w:color="auto" w:fill="auto"/>
            <w:vAlign w:val="center"/>
          </w:tcPr>
          <w:p w:rsidR="00FF2861" w:rsidRPr="00D31BDB" w:rsidRDefault="00FF2861" w:rsidP="00642F11">
            <w:pPr>
              <w:spacing w:after="0" w:line="240" w:lineRule="auto"/>
              <w:jc w:val="both"/>
              <w:rPr>
                <w:sz w:val="22"/>
                <w:szCs w:val="22"/>
              </w:rPr>
            </w:pPr>
            <w:r w:rsidRPr="00D31BDB">
              <w:t>Öğrencilerin yabancı dil dersi yılsonu başarı puanı ortalaması</w:t>
            </w:r>
          </w:p>
        </w:tc>
        <w:tc>
          <w:tcPr>
            <w:tcW w:w="992" w:type="dxa"/>
            <w:shd w:val="clear" w:color="auto" w:fill="auto"/>
            <w:noWrap/>
            <w:vAlign w:val="center"/>
          </w:tcPr>
          <w:p w:rsidR="00FF2861" w:rsidRPr="00D31BDB" w:rsidRDefault="008215AD" w:rsidP="008C57B5">
            <w:pPr>
              <w:spacing w:after="0" w:line="240" w:lineRule="auto"/>
              <w:jc w:val="center"/>
              <w:rPr>
                <w:sz w:val="22"/>
                <w:szCs w:val="22"/>
              </w:rPr>
            </w:pPr>
            <w:r>
              <w:rPr>
                <w:sz w:val="22"/>
                <w:szCs w:val="22"/>
              </w:rPr>
              <w:t>22,55</w:t>
            </w:r>
          </w:p>
        </w:tc>
        <w:tc>
          <w:tcPr>
            <w:tcW w:w="1134" w:type="dxa"/>
            <w:shd w:val="clear" w:color="auto" w:fill="auto"/>
            <w:noWrap/>
            <w:vAlign w:val="center"/>
          </w:tcPr>
          <w:p w:rsidR="00FF2861" w:rsidRPr="00D31BDB" w:rsidRDefault="008215AD" w:rsidP="008C57B5">
            <w:pPr>
              <w:spacing w:after="0" w:line="240" w:lineRule="auto"/>
              <w:jc w:val="center"/>
              <w:rPr>
                <w:sz w:val="22"/>
                <w:szCs w:val="22"/>
              </w:rPr>
            </w:pPr>
            <w:r>
              <w:rPr>
                <w:sz w:val="22"/>
                <w:szCs w:val="22"/>
              </w:rPr>
              <w:t>45</w:t>
            </w:r>
          </w:p>
        </w:tc>
        <w:tc>
          <w:tcPr>
            <w:tcW w:w="1418" w:type="dxa"/>
            <w:vAlign w:val="center"/>
          </w:tcPr>
          <w:p w:rsidR="00FF2861" w:rsidRPr="00D31BDB" w:rsidRDefault="008215AD" w:rsidP="008C57B5">
            <w:pPr>
              <w:spacing w:after="0" w:line="240" w:lineRule="auto"/>
              <w:jc w:val="center"/>
              <w:rPr>
                <w:sz w:val="22"/>
                <w:szCs w:val="22"/>
              </w:rPr>
            </w:pPr>
            <w:r>
              <w:rPr>
                <w:sz w:val="22"/>
                <w:szCs w:val="22"/>
              </w:rPr>
              <w:t>60</w:t>
            </w:r>
          </w:p>
        </w:tc>
        <w:tc>
          <w:tcPr>
            <w:tcW w:w="992" w:type="dxa"/>
            <w:vAlign w:val="center"/>
          </w:tcPr>
          <w:p w:rsidR="00FF2861" w:rsidRPr="00D31BDB" w:rsidRDefault="008215AD" w:rsidP="008C57B5">
            <w:pPr>
              <w:spacing w:after="0" w:line="240" w:lineRule="auto"/>
              <w:jc w:val="center"/>
              <w:rPr>
                <w:sz w:val="22"/>
                <w:szCs w:val="22"/>
              </w:rPr>
            </w:pPr>
            <w:r>
              <w:rPr>
                <w:sz w:val="22"/>
                <w:szCs w:val="22"/>
              </w:rPr>
              <w:t>70</w:t>
            </w:r>
          </w:p>
        </w:tc>
        <w:tc>
          <w:tcPr>
            <w:tcW w:w="1134" w:type="dxa"/>
            <w:vAlign w:val="center"/>
          </w:tcPr>
          <w:p w:rsidR="00FF2861" w:rsidRPr="00D31BDB" w:rsidRDefault="008215AD" w:rsidP="008C57B5">
            <w:pPr>
              <w:spacing w:after="0" w:line="240" w:lineRule="auto"/>
              <w:jc w:val="center"/>
              <w:rPr>
                <w:sz w:val="22"/>
                <w:szCs w:val="22"/>
              </w:rPr>
            </w:pPr>
            <w:r>
              <w:rPr>
                <w:sz w:val="22"/>
                <w:szCs w:val="22"/>
              </w:rPr>
              <w:t>80</w:t>
            </w:r>
          </w:p>
        </w:tc>
        <w:tc>
          <w:tcPr>
            <w:tcW w:w="992" w:type="dxa"/>
            <w:vAlign w:val="center"/>
          </w:tcPr>
          <w:p w:rsidR="00FF2861" w:rsidRPr="00D31BDB" w:rsidRDefault="008215AD" w:rsidP="008C57B5">
            <w:pPr>
              <w:spacing w:after="0" w:line="240" w:lineRule="auto"/>
              <w:jc w:val="center"/>
              <w:rPr>
                <w:sz w:val="22"/>
                <w:szCs w:val="22"/>
              </w:rPr>
            </w:pPr>
            <w:r>
              <w:rPr>
                <w:sz w:val="22"/>
                <w:szCs w:val="22"/>
              </w:rPr>
              <w:t>85</w:t>
            </w:r>
          </w:p>
        </w:tc>
      </w:tr>
      <w:tr w:rsidR="008215AD" w:rsidRPr="00A47F2F" w:rsidTr="002173BE">
        <w:trPr>
          <w:trHeight w:val="549"/>
          <w:jc w:val="center"/>
        </w:trPr>
        <w:tc>
          <w:tcPr>
            <w:tcW w:w="1757" w:type="dxa"/>
            <w:shd w:val="clear" w:color="auto" w:fill="auto"/>
            <w:vAlign w:val="center"/>
          </w:tcPr>
          <w:p w:rsidR="008215AD" w:rsidRPr="00D31BDB" w:rsidRDefault="008215AD" w:rsidP="00642F11">
            <w:pPr>
              <w:jc w:val="both"/>
              <w:rPr>
                <w:sz w:val="22"/>
                <w:szCs w:val="22"/>
              </w:rPr>
            </w:pPr>
            <w:r>
              <w:rPr>
                <w:b/>
                <w:bCs/>
                <w:color w:val="FF0000"/>
                <w:sz w:val="22"/>
                <w:szCs w:val="22"/>
              </w:rPr>
              <w:t>PG.</w:t>
            </w:r>
            <w:proofErr w:type="gramStart"/>
            <w:r>
              <w:rPr>
                <w:b/>
                <w:bCs/>
                <w:color w:val="FF0000"/>
                <w:sz w:val="22"/>
                <w:szCs w:val="22"/>
              </w:rPr>
              <w:t>2</w:t>
            </w:r>
            <w:r w:rsidRPr="00D31BDB">
              <w:rPr>
                <w:b/>
                <w:bCs/>
                <w:color w:val="FF0000"/>
                <w:sz w:val="22"/>
                <w:szCs w:val="22"/>
              </w:rPr>
              <w:t>.1</w:t>
            </w:r>
            <w:proofErr w:type="gramEnd"/>
            <w:r w:rsidRPr="00D31BDB">
              <w:rPr>
                <w:b/>
                <w:bCs/>
                <w:color w:val="FF0000"/>
                <w:sz w:val="22"/>
                <w:szCs w:val="22"/>
              </w:rPr>
              <w:t>.b</w:t>
            </w:r>
          </w:p>
        </w:tc>
        <w:tc>
          <w:tcPr>
            <w:tcW w:w="6573" w:type="dxa"/>
            <w:gridSpan w:val="2"/>
            <w:shd w:val="clear" w:color="auto" w:fill="auto"/>
            <w:vAlign w:val="center"/>
          </w:tcPr>
          <w:p w:rsidR="008215AD" w:rsidRPr="00D31BDB" w:rsidRDefault="008215AD" w:rsidP="00642F11">
            <w:pPr>
              <w:spacing w:after="0" w:line="240" w:lineRule="auto"/>
              <w:jc w:val="both"/>
              <w:rPr>
                <w:sz w:val="22"/>
                <w:szCs w:val="22"/>
              </w:rPr>
            </w:pPr>
            <w:r w:rsidRPr="00D31BDB">
              <w:rPr>
                <w:sz w:val="22"/>
                <w:szCs w:val="22"/>
              </w:rPr>
              <w:t>Bir eğitim ve öğretim döneminde bilimsel, kültürel, sanatsal ve sportif alanlarda en az bir faaliyete katılan öğrenci oranı (%)</w:t>
            </w:r>
          </w:p>
        </w:tc>
        <w:tc>
          <w:tcPr>
            <w:tcW w:w="992" w:type="dxa"/>
            <w:shd w:val="clear" w:color="auto" w:fill="auto"/>
            <w:noWrap/>
            <w:vAlign w:val="center"/>
          </w:tcPr>
          <w:p w:rsidR="008215AD" w:rsidRPr="00D31BDB" w:rsidRDefault="008215AD" w:rsidP="008C57B5">
            <w:pPr>
              <w:spacing w:after="0" w:line="240" w:lineRule="auto"/>
              <w:jc w:val="center"/>
              <w:rPr>
                <w:sz w:val="22"/>
                <w:szCs w:val="22"/>
              </w:rPr>
            </w:pPr>
            <w:r>
              <w:rPr>
                <w:sz w:val="22"/>
                <w:szCs w:val="22"/>
              </w:rPr>
              <w:t>%20</w:t>
            </w:r>
          </w:p>
        </w:tc>
        <w:tc>
          <w:tcPr>
            <w:tcW w:w="1134" w:type="dxa"/>
            <w:shd w:val="clear" w:color="auto" w:fill="auto"/>
            <w:noWrap/>
          </w:tcPr>
          <w:p w:rsidR="008215AD" w:rsidRDefault="008215AD" w:rsidP="008C57B5">
            <w:pPr>
              <w:jc w:val="center"/>
            </w:pPr>
            <w:r w:rsidRPr="00F506AB">
              <w:rPr>
                <w:sz w:val="22"/>
                <w:szCs w:val="22"/>
              </w:rPr>
              <w:t>%</w:t>
            </w:r>
            <w:r>
              <w:rPr>
                <w:sz w:val="22"/>
                <w:szCs w:val="22"/>
              </w:rPr>
              <w:t>30</w:t>
            </w:r>
          </w:p>
        </w:tc>
        <w:tc>
          <w:tcPr>
            <w:tcW w:w="1418" w:type="dxa"/>
          </w:tcPr>
          <w:p w:rsidR="008215AD" w:rsidRDefault="008215AD" w:rsidP="008C57B5">
            <w:pPr>
              <w:jc w:val="center"/>
            </w:pPr>
            <w:r w:rsidRPr="00F506AB">
              <w:rPr>
                <w:sz w:val="22"/>
                <w:szCs w:val="22"/>
              </w:rPr>
              <w:t>%</w:t>
            </w:r>
            <w:r>
              <w:rPr>
                <w:sz w:val="22"/>
                <w:szCs w:val="22"/>
              </w:rPr>
              <w:t>40</w:t>
            </w:r>
          </w:p>
        </w:tc>
        <w:tc>
          <w:tcPr>
            <w:tcW w:w="992" w:type="dxa"/>
          </w:tcPr>
          <w:p w:rsidR="008215AD" w:rsidRDefault="008215AD" w:rsidP="008C57B5">
            <w:pPr>
              <w:jc w:val="center"/>
            </w:pPr>
            <w:r w:rsidRPr="00F506AB">
              <w:rPr>
                <w:sz w:val="22"/>
                <w:szCs w:val="22"/>
              </w:rPr>
              <w:t>%</w:t>
            </w:r>
            <w:r>
              <w:rPr>
                <w:sz w:val="22"/>
                <w:szCs w:val="22"/>
              </w:rPr>
              <w:t>50</w:t>
            </w:r>
          </w:p>
        </w:tc>
        <w:tc>
          <w:tcPr>
            <w:tcW w:w="1134" w:type="dxa"/>
          </w:tcPr>
          <w:p w:rsidR="008215AD" w:rsidRDefault="008215AD" w:rsidP="008C57B5">
            <w:pPr>
              <w:jc w:val="center"/>
            </w:pPr>
            <w:r w:rsidRPr="00F506AB">
              <w:rPr>
                <w:sz w:val="22"/>
                <w:szCs w:val="22"/>
              </w:rPr>
              <w:t>%</w:t>
            </w:r>
            <w:r>
              <w:rPr>
                <w:sz w:val="22"/>
                <w:szCs w:val="22"/>
              </w:rPr>
              <w:t>60</w:t>
            </w:r>
          </w:p>
        </w:tc>
        <w:tc>
          <w:tcPr>
            <w:tcW w:w="992" w:type="dxa"/>
          </w:tcPr>
          <w:p w:rsidR="008215AD" w:rsidRDefault="008215AD" w:rsidP="008C57B5">
            <w:pPr>
              <w:jc w:val="center"/>
            </w:pPr>
            <w:r w:rsidRPr="00F506AB">
              <w:rPr>
                <w:sz w:val="22"/>
                <w:szCs w:val="22"/>
              </w:rPr>
              <w:t>%</w:t>
            </w:r>
            <w:r>
              <w:rPr>
                <w:sz w:val="22"/>
                <w:szCs w:val="22"/>
              </w:rPr>
              <w:t>70</w:t>
            </w:r>
          </w:p>
        </w:tc>
      </w:tr>
      <w:tr w:rsidR="00FF2861" w:rsidRPr="00A47F2F" w:rsidTr="002173BE">
        <w:trPr>
          <w:trHeight w:val="615"/>
          <w:jc w:val="center"/>
        </w:trPr>
        <w:tc>
          <w:tcPr>
            <w:tcW w:w="1757" w:type="dxa"/>
            <w:shd w:val="clear" w:color="auto" w:fill="auto"/>
            <w:vAlign w:val="center"/>
          </w:tcPr>
          <w:p w:rsidR="00FF2861" w:rsidRPr="003322A4" w:rsidRDefault="00FF2861" w:rsidP="00642F11">
            <w:pPr>
              <w:jc w:val="both"/>
              <w:rPr>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.c.</w:t>
            </w:r>
          </w:p>
        </w:tc>
        <w:tc>
          <w:tcPr>
            <w:tcW w:w="6573" w:type="dxa"/>
            <w:gridSpan w:val="2"/>
            <w:shd w:val="clear" w:color="auto" w:fill="auto"/>
          </w:tcPr>
          <w:p w:rsidR="00FF2861" w:rsidRPr="002A2F60" w:rsidRDefault="00FF2861" w:rsidP="00642F11">
            <w:pPr>
              <w:spacing w:after="0"/>
              <w:jc w:val="both"/>
            </w:pPr>
            <w:r w:rsidRPr="002A2F60">
              <w:t>Öğrencilerin yılsonu başarı puanı ortalamaları</w:t>
            </w:r>
          </w:p>
        </w:tc>
        <w:tc>
          <w:tcPr>
            <w:tcW w:w="992" w:type="dxa"/>
            <w:shd w:val="clear" w:color="auto" w:fill="auto"/>
            <w:noWrap/>
            <w:vAlign w:val="center"/>
          </w:tcPr>
          <w:p w:rsidR="00FF2861" w:rsidRPr="002A2F60" w:rsidRDefault="002B62F3" w:rsidP="008C57B5">
            <w:pPr>
              <w:spacing w:after="0"/>
              <w:jc w:val="center"/>
            </w:pPr>
            <w:r>
              <w:t>72</w:t>
            </w:r>
          </w:p>
        </w:tc>
        <w:tc>
          <w:tcPr>
            <w:tcW w:w="1134" w:type="dxa"/>
            <w:shd w:val="clear" w:color="auto" w:fill="auto"/>
            <w:noWrap/>
            <w:vAlign w:val="center"/>
          </w:tcPr>
          <w:p w:rsidR="00FF2861" w:rsidRPr="003322A4" w:rsidRDefault="002B62F3" w:rsidP="008C57B5">
            <w:pPr>
              <w:spacing w:after="0" w:line="240" w:lineRule="auto"/>
              <w:jc w:val="center"/>
              <w:rPr>
                <w:sz w:val="22"/>
                <w:szCs w:val="22"/>
              </w:rPr>
            </w:pPr>
            <w:r>
              <w:rPr>
                <w:sz w:val="22"/>
                <w:szCs w:val="22"/>
              </w:rPr>
              <w:t>75</w:t>
            </w:r>
          </w:p>
        </w:tc>
        <w:tc>
          <w:tcPr>
            <w:tcW w:w="1418" w:type="dxa"/>
            <w:vAlign w:val="center"/>
          </w:tcPr>
          <w:p w:rsidR="00FF2861" w:rsidRPr="003322A4" w:rsidRDefault="002B62F3" w:rsidP="008C57B5">
            <w:pPr>
              <w:spacing w:after="0" w:line="240" w:lineRule="auto"/>
              <w:jc w:val="center"/>
              <w:rPr>
                <w:sz w:val="22"/>
                <w:szCs w:val="22"/>
              </w:rPr>
            </w:pPr>
            <w:r>
              <w:rPr>
                <w:sz w:val="22"/>
                <w:szCs w:val="22"/>
              </w:rPr>
              <w:t>77</w:t>
            </w:r>
          </w:p>
        </w:tc>
        <w:tc>
          <w:tcPr>
            <w:tcW w:w="992" w:type="dxa"/>
            <w:vAlign w:val="center"/>
          </w:tcPr>
          <w:p w:rsidR="00FF2861" w:rsidRPr="003322A4" w:rsidRDefault="002B62F3" w:rsidP="008C57B5">
            <w:pPr>
              <w:spacing w:after="0" w:line="240" w:lineRule="auto"/>
              <w:jc w:val="center"/>
              <w:rPr>
                <w:sz w:val="22"/>
                <w:szCs w:val="22"/>
              </w:rPr>
            </w:pPr>
            <w:r>
              <w:rPr>
                <w:sz w:val="22"/>
                <w:szCs w:val="22"/>
              </w:rPr>
              <w:t>80</w:t>
            </w:r>
          </w:p>
        </w:tc>
        <w:tc>
          <w:tcPr>
            <w:tcW w:w="1134" w:type="dxa"/>
            <w:vAlign w:val="center"/>
          </w:tcPr>
          <w:p w:rsidR="00FF2861" w:rsidRPr="003322A4" w:rsidRDefault="002B62F3" w:rsidP="008C57B5">
            <w:pPr>
              <w:spacing w:after="0" w:line="240" w:lineRule="auto"/>
              <w:jc w:val="center"/>
              <w:rPr>
                <w:sz w:val="22"/>
                <w:szCs w:val="22"/>
              </w:rPr>
            </w:pPr>
            <w:r>
              <w:rPr>
                <w:sz w:val="22"/>
                <w:szCs w:val="22"/>
              </w:rPr>
              <w:t>82</w:t>
            </w:r>
          </w:p>
        </w:tc>
        <w:tc>
          <w:tcPr>
            <w:tcW w:w="992" w:type="dxa"/>
            <w:vAlign w:val="center"/>
          </w:tcPr>
          <w:p w:rsidR="00FF2861" w:rsidRPr="003322A4" w:rsidRDefault="002B62F3" w:rsidP="008C57B5">
            <w:pPr>
              <w:spacing w:after="0" w:line="240" w:lineRule="auto"/>
              <w:jc w:val="center"/>
              <w:rPr>
                <w:sz w:val="22"/>
                <w:szCs w:val="22"/>
              </w:rPr>
            </w:pPr>
            <w:r>
              <w:rPr>
                <w:sz w:val="22"/>
                <w:szCs w:val="22"/>
              </w:rPr>
              <w:t>85</w:t>
            </w:r>
          </w:p>
        </w:tc>
      </w:tr>
      <w:tr w:rsidR="00FF2861" w:rsidRPr="00A47F2F" w:rsidTr="002173BE">
        <w:trPr>
          <w:trHeight w:val="286"/>
          <w:jc w:val="center"/>
        </w:trPr>
        <w:tc>
          <w:tcPr>
            <w:tcW w:w="1757" w:type="dxa"/>
            <w:shd w:val="clear" w:color="auto" w:fill="auto"/>
          </w:tcPr>
          <w:p w:rsidR="00FF2861" w:rsidRDefault="00FF2861" w:rsidP="00642F11">
            <w:pPr>
              <w:jc w:val="both"/>
            </w:pPr>
            <w:r>
              <w:rPr>
                <w:b/>
                <w:bCs/>
                <w:color w:val="FF0000"/>
                <w:sz w:val="22"/>
                <w:szCs w:val="22"/>
              </w:rPr>
              <w:t>PG.</w:t>
            </w:r>
            <w:proofErr w:type="gramStart"/>
            <w:r>
              <w:rPr>
                <w:b/>
                <w:bCs/>
                <w:color w:val="FF0000"/>
                <w:sz w:val="22"/>
                <w:szCs w:val="22"/>
              </w:rPr>
              <w:t>2</w:t>
            </w:r>
            <w:r w:rsidRPr="00E02691">
              <w:rPr>
                <w:b/>
                <w:bCs/>
                <w:color w:val="FF0000"/>
                <w:sz w:val="22"/>
                <w:szCs w:val="22"/>
              </w:rPr>
              <w:t>.1</w:t>
            </w:r>
            <w:proofErr w:type="gramEnd"/>
            <w:r w:rsidRPr="00E02691">
              <w:rPr>
                <w:b/>
                <w:bCs/>
                <w:color w:val="FF0000"/>
                <w:sz w:val="22"/>
                <w:szCs w:val="22"/>
              </w:rPr>
              <w:t>.</w:t>
            </w:r>
            <w:r>
              <w:rPr>
                <w:b/>
                <w:bCs/>
                <w:color w:val="FF0000"/>
                <w:sz w:val="22"/>
                <w:szCs w:val="22"/>
              </w:rPr>
              <w:t>d</w:t>
            </w:r>
          </w:p>
        </w:tc>
        <w:tc>
          <w:tcPr>
            <w:tcW w:w="6573" w:type="dxa"/>
            <w:gridSpan w:val="2"/>
            <w:shd w:val="clear" w:color="auto" w:fill="auto"/>
          </w:tcPr>
          <w:p w:rsidR="00FF2861" w:rsidRPr="002A2F60" w:rsidRDefault="00FF2861" w:rsidP="00642F11">
            <w:pPr>
              <w:spacing w:after="0"/>
              <w:jc w:val="both"/>
            </w:pPr>
            <w:r w:rsidRPr="002A2F60">
              <w:t>Öğrenci başına okunan kitap sayısı</w:t>
            </w:r>
          </w:p>
        </w:tc>
        <w:tc>
          <w:tcPr>
            <w:tcW w:w="992" w:type="dxa"/>
            <w:shd w:val="clear" w:color="auto" w:fill="auto"/>
            <w:noWrap/>
            <w:vAlign w:val="center"/>
          </w:tcPr>
          <w:p w:rsidR="00FF2861" w:rsidRPr="002A2F60" w:rsidRDefault="008C57B5" w:rsidP="008C57B5">
            <w:pPr>
              <w:spacing w:after="0"/>
              <w:jc w:val="center"/>
            </w:pPr>
            <w:r>
              <w:t>10</w:t>
            </w:r>
          </w:p>
        </w:tc>
        <w:tc>
          <w:tcPr>
            <w:tcW w:w="1134" w:type="dxa"/>
            <w:shd w:val="clear" w:color="auto" w:fill="auto"/>
            <w:noWrap/>
            <w:vAlign w:val="center"/>
          </w:tcPr>
          <w:p w:rsidR="00FF2861" w:rsidRPr="003322A4" w:rsidRDefault="008C57B5" w:rsidP="008C57B5">
            <w:pPr>
              <w:spacing w:after="0" w:line="240" w:lineRule="auto"/>
              <w:jc w:val="center"/>
              <w:rPr>
                <w:sz w:val="22"/>
                <w:szCs w:val="22"/>
              </w:rPr>
            </w:pPr>
            <w:r>
              <w:rPr>
                <w:sz w:val="22"/>
                <w:szCs w:val="22"/>
              </w:rPr>
              <w:t>15</w:t>
            </w:r>
          </w:p>
        </w:tc>
        <w:tc>
          <w:tcPr>
            <w:tcW w:w="1418" w:type="dxa"/>
            <w:vAlign w:val="center"/>
          </w:tcPr>
          <w:p w:rsidR="00FF2861" w:rsidRPr="003322A4" w:rsidRDefault="008C57B5" w:rsidP="008C57B5">
            <w:pPr>
              <w:spacing w:after="0" w:line="240" w:lineRule="auto"/>
              <w:jc w:val="center"/>
              <w:rPr>
                <w:sz w:val="22"/>
                <w:szCs w:val="22"/>
              </w:rPr>
            </w:pPr>
            <w:r>
              <w:rPr>
                <w:sz w:val="22"/>
                <w:szCs w:val="22"/>
              </w:rPr>
              <w:t>20</w:t>
            </w:r>
          </w:p>
        </w:tc>
        <w:tc>
          <w:tcPr>
            <w:tcW w:w="992" w:type="dxa"/>
            <w:vAlign w:val="center"/>
          </w:tcPr>
          <w:p w:rsidR="00FF2861" w:rsidRPr="003322A4" w:rsidRDefault="008C57B5" w:rsidP="008C57B5">
            <w:pPr>
              <w:spacing w:after="0" w:line="240" w:lineRule="auto"/>
              <w:jc w:val="center"/>
              <w:rPr>
                <w:sz w:val="22"/>
                <w:szCs w:val="22"/>
              </w:rPr>
            </w:pPr>
            <w:r>
              <w:rPr>
                <w:sz w:val="22"/>
                <w:szCs w:val="22"/>
              </w:rPr>
              <w:t>25</w:t>
            </w:r>
          </w:p>
        </w:tc>
        <w:tc>
          <w:tcPr>
            <w:tcW w:w="1134" w:type="dxa"/>
            <w:vAlign w:val="center"/>
          </w:tcPr>
          <w:p w:rsidR="00FF2861" w:rsidRPr="003322A4" w:rsidRDefault="008C57B5" w:rsidP="008C57B5">
            <w:pPr>
              <w:spacing w:after="0" w:line="240" w:lineRule="auto"/>
              <w:jc w:val="center"/>
              <w:rPr>
                <w:sz w:val="22"/>
                <w:szCs w:val="22"/>
              </w:rPr>
            </w:pPr>
            <w:r>
              <w:rPr>
                <w:sz w:val="22"/>
                <w:szCs w:val="22"/>
              </w:rPr>
              <w:t>30</w:t>
            </w:r>
          </w:p>
        </w:tc>
        <w:tc>
          <w:tcPr>
            <w:tcW w:w="992" w:type="dxa"/>
            <w:vAlign w:val="center"/>
          </w:tcPr>
          <w:p w:rsidR="00FF2861" w:rsidRPr="003322A4" w:rsidRDefault="008C57B5" w:rsidP="008C57B5">
            <w:pPr>
              <w:spacing w:after="0" w:line="240" w:lineRule="auto"/>
              <w:jc w:val="center"/>
              <w:rPr>
                <w:sz w:val="22"/>
                <w:szCs w:val="22"/>
              </w:rPr>
            </w:pPr>
            <w:r>
              <w:rPr>
                <w:sz w:val="22"/>
                <w:szCs w:val="22"/>
              </w:rPr>
              <w:t>35</w:t>
            </w:r>
          </w:p>
        </w:tc>
      </w:tr>
      <w:tr w:rsidR="00FF2861" w:rsidRPr="00A47F2F" w:rsidTr="002173BE">
        <w:trPr>
          <w:trHeight w:val="549"/>
          <w:jc w:val="center"/>
        </w:trPr>
        <w:tc>
          <w:tcPr>
            <w:tcW w:w="1757" w:type="dxa"/>
            <w:shd w:val="clear" w:color="auto" w:fill="auto"/>
          </w:tcPr>
          <w:p w:rsidR="00FF2861" w:rsidRDefault="00FF2861" w:rsidP="00642F11">
            <w:pPr>
              <w:jc w:val="both"/>
            </w:pPr>
            <w:r>
              <w:rPr>
                <w:b/>
                <w:bCs/>
                <w:color w:val="FF0000"/>
                <w:sz w:val="22"/>
                <w:szCs w:val="22"/>
              </w:rPr>
              <w:t>PG.</w:t>
            </w:r>
            <w:proofErr w:type="gramStart"/>
            <w:r>
              <w:rPr>
                <w:b/>
                <w:bCs/>
                <w:color w:val="FF0000"/>
                <w:sz w:val="22"/>
                <w:szCs w:val="22"/>
              </w:rPr>
              <w:t>2</w:t>
            </w:r>
            <w:r w:rsidRPr="00E02691">
              <w:rPr>
                <w:b/>
                <w:bCs/>
                <w:color w:val="FF0000"/>
                <w:sz w:val="22"/>
                <w:szCs w:val="22"/>
              </w:rPr>
              <w:t>.1</w:t>
            </w:r>
            <w:proofErr w:type="gramEnd"/>
            <w:r w:rsidRPr="00E02691">
              <w:rPr>
                <w:b/>
                <w:bCs/>
                <w:color w:val="FF0000"/>
                <w:sz w:val="22"/>
                <w:szCs w:val="22"/>
              </w:rPr>
              <w:t>.</w:t>
            </w:r>
            <w:r>
              <w:rPr>
                <w:b/>
                <w:bCs/>
                <w:color w:val="FF0000"/>
                <w:sz w:val="22"/>
                <w:szCs w:val="22"/>
              </w:rPr>
              <w:t>e</w:t>
            </w:r>
          </w:p>
        </w:tc>
        <w:tc>
          <w:tcPr>
            <w:tcW w:w="6573" w:type="dxa"/>
            <w:gridSpan w:val="2"/>
            <w:shd w:val="clear" w:color="auto" w:fill="auto"/>
            <w:vAlign w:val="center"/>
          </w:tcPr>
          <w:p w:rsidR="00FF2861" w:rsidRDefault="00FF2861" w:rsidP="00642F11">
            <w:pPr>
              <w:spacing w:after="0" w:line="240" w:lineRule="auto"/>
              <w:jc w:val="both"/>
              <w:rPr>
                <w:sz w:val="22"/>
                <w:szCs w:val="22"/>
              </w:rPr>
            </w:pPr>
            <w:r>
              <w:rPr>
                <w:sz w:val="22"/>
                <w:szCs w:val="22"/>
              </w:rPr>
              <w:t>Öğretmenlerimize modern öğretim yöntem-teknikler konusunda düzenlenen seminer sayısı</w:t>
            </w:r>
          </w:p>
        </w:tc>
        <w:tc>
          <w:tcPr>
            <w:tcW w:w="992" w:type="dxa"/>
            <w:shd w:val="clear" w:color="auto" w:fill="auto"/>
            <w:noWrap/>
            <w:vAlign w:val="center"/>
          </w:tcPr>
          <w:p w:rsidR="00FF2861" w:rsidRDefault="008C57B5" w:rsidP="008C57B5">
            <w:pPr>
              <w:spacing w:after="0" w:line="240" w:lineRule="auto"/>
              <w:jc w:val="center"/>
              <w:rPr>
                <w:sz w:val="22"/>
                <w:szCs w:val="22"/>
              </w:rPr>
            </w:pPr>
            <w:r>
              <w:rPr>
                <w:sz w:val="22"/>
                <w:szCs w:val="22"/>
              </w:rPr>
              <w:t>1</w:t>
            </w:r>
          </w:p>
        </w:tc>
        <w:tc>
          <w:tcPr>
            <w:tcW w:w="1134" w:type="dxa"/>
            <w:shd w:val="clear" w:color="auto" w:fill="auto"/>
            <w:noWrap/>
            <w:vAlign w:val="center"/>
          </w:tcPr>
          <w:p w:rsidR="00FF2861" w:rsidRDefault="008C57B5" w:rsidP="008C57B5">
            <w:pPr>
              <w:spacing w:after="0" w:line="240" w:lineRule="auto"/>
              <w:jc w:val="center"/>
              <w:rPr>
                <w:sz w:val="22"/>
                <w:szCs w:val="22"/>
              </w:rPr>
            </w:pPr>
            <w:r>
              <w:rPr>
                <w:sz w:val="22"/>
                <w:szCs w:val="22"/>
              </w:rPr>
              <w:t>2</w:t>
            </w:r>
          </w:p>
        </w:tc>
        <w:tc>
          <w:tcPr>
            <w:tcW w:w="1418" w:type="dxa"/>
            <w:vAlign w:val="center"/>
          </w:tcPr>
          <w:p w:rsidR="00FF2861" w:rsidRDefault="008C57B5" w:rsidP="008C57B5">
            <w:pPr>
              <w:spacing w:after="0" w:line="240" w:lineRule="auto"/>
              <w:jc w:val="center"/>
              <w:rPr>
                <w:sz w:val="22"/>
                <w:szCs w:val="22"/>
              </w:rPr>
            </w:pPr>
            <w:r>
              <w:rPr>
                <w:sz w:val="22"/>
                <w:szCs w:val="22"/>
              </w:rPr>
              <w:t>3</w:t>
            </w:r>
          </w:p>
        </w:tc>
        <w:tc>
          <w:tcPr>
            <w:tcW w:w="992" w:type="dxa"/>
            <w:vAlign w:val="center"/>
          </w:tcPr>
          <w:p w:rsidR="00FF2861" w:rsidRDefault="008C57B5" w:rsidP="008C57B5">
            <w:pPr>
              <w:spacing w:after="0" w:line="240" w:lineRule="auto"/>
              <w:jc w:val="center"/>
              <w:rPr>
                <w:sz w:val="22"/>
                <w:szCs w:val="22"/>
              </w:rPr>
            </w:pPr>
            <w:r>
              <w:rPr>
                <w:sz w:val="22"/>
                <w:szCs w:val="22"/>
              </w:rPr>
              <w:t>4</w:t>
            </w:r>
          </w:p>
        </w:tc>
        <w:tc>
          <w:tcPr>
            <w:tcW w:w="1134" w:type="dxa"/>
            <w:vAlign w:val="center"/>
          </w:tcPr>
          <w:p w:rsidR="00FF2861" w:rsidRDefault="008C57B5" w:rsidP="008C57B5">
            <w:pPr>
              <w:spacing w:after="0" w:line="240" w:lineRule="auto"/>
              <w:jc w:val="center"/>
              <w:rPr>
                <w:sz w:val="22"/>
                <w:szCs w:val="22"/>
              </w:rPr>
            </w:pPr>
            <w:r>
              <w:rPr>
                <w:sz w:val="22"/>
                <w:szCs w:val="22"/>
              </w:rPr>
              <w:t>5</w:t>
            </w:r>
          </w:p>
        </w:tc>
        <w:tc>
          <w:tcPr>
            <w:tcW w:w="992" w:type="dxa"/>
            <w:vAlign w:val="center"/>
          </w:tcPr>
          <w:p w:rsidR="00FF2861" w:rsidRDefault="008C57B5" w:rsidP="008C57B5">
            <w:pPr>
              <w:spacing w:after="0" w:line="240" w:lineRule="auto"/>
              <w:jc w:val="center"/>
              <w:rPr>
                <w:sz w:val="22"/>
                <w:szCs w:val="22"/>
              </w:rPr>
            </w:pPr>
            <w:r>
              <w:rPr>
                <w:sz w:val="22"/>
                <w:szCs w:val="22"/>
              </w:rPr>
              <w:t>6</w:t>
            </w:r>
          </w:p>
        </w:tc>
      </w:tr>
      <w:tr w:rsidR="00FF2861" w:rsidRPr="00A47F2F" w:rsidTr="002173BE">
        <w:trPr>
          <w:trHeight w:val="270"/>
          <w:jc w:val="center"/>
        </w:trPr>
        <w:tc>
          <w:tcPr>
            <w:tcW w:w="1757" w:type="dxa"/>
            <w:vMerge w:val="restart"/>
            <w:shd w:val="clear" w:color="auto" w:fill="auto"/>
          </w:tcPr>
          <w:p w:rsidR="00FF2861" w:rsidRDefault="00FF2861" w:rsidP="00642F11">
            <w:pPr>
              <w:jc w:val="both"/>
            </w:pPr>
            <w:r>
              <w:rPr>
                <w:b/>
                <w:bCs/>
                <w:color w:val="FF0000"/>
                <w:sz w:val="22"/>
                <w:szCs w:val="22"/>
              </w:rPr>
              <w:t>PG.</w:t>
            </w:r>
            <w:proofErr w:type="gramStart"/>
            <w:r>
              <w:rPr>
                <w:b/>
                <w:bCs/>
                <w:color w:val="FF0000"/>
                <w:sz w:val="22"/>
                <w:szCs w:val="22"/>
              </w:rPr>
              <w:t>2</w:t>
            </w:r>
            <w:r w:rsidRPr="00E02691">
              <w:rPr>
                <w:b/>
                <w:bCs/>
                <w:color w:val="FF0000"/>
                <w:sz w:val="22"/>
                <w:szCs w:val="22"/>
              </w:rPr>
              <w:t>.1</w:t>
            </w:r>
            <w:proofErr w:type="gramEnd"/>
            <w:r w:rsidRPr="00E02691">
              <w:rPr>
                <w:b/>
                <w:bCs/>
                <w:color w:val="FF0000"/>
                <w:sz w:val="22"/>
                <w:szCs w:val="22"/>
              </w:rPr>
              <w:t>.</w:t>
            </w:r>
            <w:r>
              <w:rPr>
                <w:b/>
                <w:bCs/>
                <w:color w:val="FF0000"/>
                <w:sz w:val="22"/>
                <w:szCs w:val="22"/>
              </w:rPr>
              <w:t>f</w:t>
            </w:r>
          </w:p>
        </w:tc>
        <w:tc>
          <w:tcPr>
            <w:tcW w:w="2355" w:type="dxa"/>
            <w:vMerge w:val="restart"/>
            <w:shd w:val="clear" w:color="auto" w:fill="auto"/>
            <w:vAlign w:val="center"/>
          </w:tcPr>
          <w:p w:rsidR="00FF2861" w:rsidRDefault="00FF2861" w:rsidP="00642F11">
            <w:pPr>
              <w:spacing w:after="0" w:line="240" w:lineRule="auto"/>
              <w:jc w:val="both"/>
              <w:rPr>
                <w:sz w:val="22"/>
                <w:szCs w:val="22"/>
              </w:rPr>
            </w:pPr>
            <w:proofErr w:type="spellStart"/>
            <w:r>
              <w:rPr>
                <w:sz w:val="22"/>
                <w:szCs w:val="22"/>
              </w:rPr>
              <w:t>Eba</w:t>
            </w:r>
            <w:proofErr w:type="spellEnd"/>
            <w:r>
              <w:rPr>
                <w:sz w:val="22"/>
                <w:szCs w:val="22"/>
              </w:rPr>
              <w:t xml:space="preserve"> Kullanım oranı</w:t>
            </w:r>
          </w:p>
        </w:tc>
        <w:tc>
          <w:tcPr>
            <w:tcW w:w="4218" w:type="dxa"/>
            <w:shd w:val="clear" w:color="auto" w:fill="auto"/>
            <w:vAlign w:val="center"/>
          </w:tcPr>
          <w:p w:rsidR="00FF2861" w:rsidRDefault="00FF2861" w:rsidP="00642F11">
            <w:pPr>
              <w:spacing w:after="0" w:line="240" w:lineRule="auto"/>
              <w:jc w:val="both"/>
              <w:rPr>
                <w:sz w:val="22"/>
                <w:szCs w:val="22"/>
              </w:rPr>
            </w:pPr>
            <w:r>
              <w:rPr>
                <w:sz w:val="22"/>
                <w:szCs w:val="22"/>
              </w:rPr>
              <w:t>Öğretmen</w:t>
            </w:r>
          </w:p>
        </w:tc>
        <w:tc>
          <w:tcPr>
            <w:tcW w:w="992" w:type="dxa"/>
            <w:shd w:val="clear" w:color="auto" w:fill="auto"/>
            <w:noWrap/>
            <w:vAlign w:val="center"/>
          </w:tcPr>
          <w:p w:rsidR="00FF2861" w:rsidRDefault="00FF2861" w:rsidP="008C57B5">
            <w:pPr>
              <w:spacing w:after="0" w:line="240" w:lineRule="auto"/>
              <w:jc w:val="center"/>
              <w:rPr>
                <w:sz w:val="22"/>
                <w:szCs w:val="22"/>
              </w:rPr>
            </w:pPr>
            <w:r>
              <w:rPr>
                <w:sz w:val="22"/>
                <w:szCs w:val="22"/>
              </w:rPr>
              <w:t>90</w:t>
            </w:r>
          </w:p>
        </w:tc>
        <w:tc>
          <w:tcPr>
            <w:tcW w:w="1134" w:type="dxa"/>
            <w:shd w:val="clear" w:color="auto" w:fill="auto"/>
            <w:noWrap/>
            <w:vAlign w:val="center"/>
          </w:tcPr>
          <w:p w:rsidR="00FF2861" w:rsidRDefault="00FF2861" w:rsidP="008C57B5">
            <w:pPr>
              <w:spacing w:after="0" w:line="240" w:lineRule="auto"/>
              <w:jc w:val="center"/>
              <w:rPr>
                <w:sz w:val="22"/>
                <w:szCs w:val="22"/>
              </w:rPr>
            </w:pPr>
            <w:r>
              <w:rPr>
                <w:sz w:val="22"/>
                <w:szCs w:val="22"/>
              </w:rPr>
              <w:t>92</w:t>
            </w:r>
          </w:p>
        </w:tc>
        <w:tc>
          <w:tcPr>
            <w:tcW w:w="1418" w:type="dxa"/>
            <w:vAlign w:val="center"/>
          </w:tcPr>
          <w:p w:rsidR="00FF2861" w:rsidRDefault="00FF2861" w:rsidP="008C57B5">
            <w:pPr>
              <w:spacing w:after="0" w:line="240" w:lineRule="auto"/>
              <w:jc w:val="center"/>
              <w:rPr>
                <w:sz w:val="22"/>
                <w:szCs w:val="22"/>
              </w:rPr>
            </w:pPr>
            <w:r>
              <w:rPr>
                <w:sz w:val="22"/>
                <w:szCs w:val="22"/>
              </w:rPr>
              <w:t>94</w:t>
            </w:r>
          </w:p>
        </w:tc>
        <w:tc>
          <w:tcPr>
            <w:tcW w:w="992" w:type="dxa"/>
            <w:vAlign w:val="center"/>
          </w:tcPr>
          <w:p w:rsidR="00FF2861" w:rsidRDefault="00FF2861" w:rsidP="008C57B5">
            <w:pPr>
              <w:spacing w:after="0" w:line="240" w:lineRule="auto"/>
              <w:jc w:val="center"/>
              <w:rPr>
                <w:sz w:val="22"/>
                <w:szCs w:val="22"/>
              </w:rPr>
            </w:pPr>
            <w:r>
              <w:rPr>
                <w:sz w:val="22"/>
                <w:szCs w:val="22"/>
              </w:rPr>
              <w:t>96</w:t>
            </w:r>
          </w:p>
        </w:tc>
        <w:tc>
          <w:tcPr>
            <w:tcW w:w="1134" w:type="dxa"/>
            <w:vAlign w:val="center"/>
          </w:tcPr>
          <w:p w:rsidR="00FF2861" w:rsidRDefault="00FF2861" w:rsidP="008C57B5">
            <w:pPr>
              <w:spacing w:after="0" w:line="240" w:lineRule="auto"/>
              <w:jc w:val="center"/>
              <w:rPr>
                <w:sz w:val="22"/>
                <w:szCs w:val="22"/>
              </w:rPr>
            </w:pPr>
            <w:r>
              <w:rPr>
                <w:sz w:val="22"/>
                <w:szCs w:val="22"/>
              </w:rPr>
              <w:t>98</w:t>
            </w:r>
          </w:p>
        </w:tc>
        <w:tc>
          <w:tcPr>
            <w:tcW w:w="992" w:type="dxa"/>
            <w:vAlign w:val="center"/>
          </w:tcPr>
          <w:p w:rsidR="00FF2861" w:rsidRDefault="00FF2861" w:rsidP="008C57B5">
            <w:pPr>
              <w:spacing w:after="0" w:line="240" w:lineRule="auto"/>
              <w:jc w:val="center"/>
              <w:rPr>
                <w:sz w:val="22"/>
                <w:szCs w:val="22"/>
              </w:rPr>
            </w:pPr>
            <w:r>
              <w:rPr>
                <w:sz w:val="22"/>
                <w:szCs w:val="22"/>
              </w:rPr>
              <w:t>100</w:t>
            </w:r>
          </w:p>
        </w:tc>
      </w:tr>
      <w:tr w:rsidR="00FF2861" w:rsidRPr="00A47F2F" w:rsidTr="002173BE">
        <w:trPr>
          <w:trHeight w:val="264"/>
          <w:jc w:val="center"/>
        </w:trPr>
        <w:tc>
          <w:tcPr>
            <w:tcW w:w="1757" w:type="dxa"/>
            <w:vMerge/>
            <w:shd w:val="clear" w:color="auto" w:fill="auto"/>
          </w:tcPr>
          <w:p w:rsidR="00FF2861" w:rsidRDefault="00FF2861" w:rsidP="00642F11">
            <w:pPr>
              <w:jc w:val="both"/>
              <w:rPr>
                <w:b/>
                <w:bCs/>
                <w:color w:val="FF0000"/>
                <w:sz w:val="22"/>
                <w:szCs w:val="22"/>
              </w:rPr>
            </w:pPr>
          </w:p>
        </w:tc>
        <w:tc>
          <w:tcPr>
            <w:tcW w:w="2355" w:type="dxa"/>
            <w:vMerge/>
            <w:shd w:val="clear" w:color="auto" w:fill="auto"/>
            <w:vAlign w:val="center"/>
          </w:tcPr>
          <w:p w:rsidR="00FF2861" w:rsidRDefault="00FF2861" w:rsidP="00642F11">
            <w:pPr>
              <w:spacing w:after="0" w:line="240" w:lineRule="auto"/>
              <w:jc w:val="both"/>
              <w:rPr>
                <w:sz w:val="22"/>
                <w:szCs w:val="22"/>
              </w:rPr>
            </w:pPr>
          </w:p>
        </w:tc>
        <w:tc>
          <w:tcPr>
            <w:tcW w:w="4218" w:type="dxa"/>
            <w:shd w:val="clear" w:color="auto" w:fill="auto"/>
            <w:vAlign w:val="center"/>
          </w:tcPr>
          <w:p w:rsidR="00FF2861" w:rsidRDefault="00FF2861" w:rsidP="00642F11">
            <w:pPr>
              <w:spacing w:after="0" w:line="240" w:lineRule="auto"/>
              <w:jc w:val="both"/>
              <w:rPr>
                <w:sz w:val="22"/>
                <w:szCs w:val="22"/>
              </w:rPr>
            </w:pPr>
            <w:r>
              <w:rPr>
                <w:sz w:val="22"/>
                <w:szCs w:val="22"/>
              </w:rPr>
              <w:t>Öğrenci</w:t>
            </w:r>
          </w:p>
        </w:tc>
        <w:tc>
          <w:tcPr>
            <w:tcW w:w="992" w:type="dxa"/>
            <w:shd w:val="clear" w:color="auto" w:fill="auto"/>
            <w:noWrap/>
            <w:vAlign w:val="center"/>
          </w:tcPr>
          <w:p w:rsidR="00FF2861" w:rsidRDefault="00FF2861" w:rsidP="008C57B5">
            <w:pPr>
              <w:spacing w:after="0" w:line="240" w:lineRule="auto"/>
              <w:jc w:val="center"/>
              <w:rPr>
                <w:sz w:val="22"/>
                <w:szCs w:val="22"/>
              </w:rPr>
            </w:pPr>
            <w:r>
              <w:rPr>
                <w:sz w:val="22"/>
                <w:szCs w:val="22"/>
              </w:rPr>
              <w:t>80</w:t>
            </w:r>
          </w:p>
        </w:tc>
        <w:tc>
          <w:tcPr>
            <w:tcW w:w="1134" w:type="dxa"/>
            <w:shd w:val="clear" w:color="auto" w:fill="auto"/>
            <w:noWrap/>
            <w:vAlign w:val="center"/>
          </w:tcPr>
          <w:p w:rsidR="00FF2861" w:rsidRDefault="00FF2861" w:rsidP="008C57B5">
            <w:pPr>
              <w:spacing w:after="0" w:line="240" w:lineRule="auto"/>
              <w:jc w:val="center"/>
              <w:rPr>
                <w:sz w:val="22"/>
                <w:szCs w:val="22"/>
              </w:rPr>
            </w:pPr>
            <w:r>
              <w:rPr>
                <w:sz w:val="22"/>
                <w:szCs w:val="22"/>
              </w:rPr>
              <w:t>82</w:t>
            </w:r>
          </w:p>
        </w:tc>
        <w:tc>
          <w:tcPr>
            <w:tcW w:w="1418" w:type="dxa"/>
            <w:vAlign w:val="center"/>
          </w:tcPr>
          <w:p w:rsidR="00FF2861" w:rsidRDefault="00FF2861" w:rsidP="008C57B5">
            <w:pPr>
              <w:spacing w:after="0" w:line="240" w:lineRule="auto"/>
              <w:jc w:val="center"/>
              <w:rPr>
                <w:sz w:val="22"/>
                <w:szCs w:val="22"/>
              </w:rPr>
            </w:pPr>
            <w:r>
              <w:rPr>
                <w:sz w:val="22"/>
                <w:szCs w:val="22"/>
              </w:rPr>
              <w:t>84</w:t>
            </w:r>
          </w:p>
        </w:tc>
        <w:tc>
          <w:tcPr>
            <w:tcW w:w="992" w:type="dxa"/>
            <w:vAlign w:val="center"/>
          </w:tcPr>
          <w:p w:rsidR="00FF2861" w:rsidRDefault="00FF2861" w:rsidP="008C57B5">
            <w:pPr>
              <w:spacing w:after="0" w:line="240" w:lineRule="auto"/>
              <w:jc w:val="center"/>
              <w:rPr>
                <w:sz w:val="22"/>
                <w:szCs w:val="22"/>
              </w:rPr>
            </w:pPr>
            <w:r>
              <w:rPr>
                <w:sz w:val="22"/>
                <w:szCs w:val="22"/>
              </w:rPr>
              <w:t>86</w:t>
            </w:r>
          </w:p>
        </w:tc>
        <w:tc>
          <w:tcPr>
            <w:tcW w:w="1134" w:type="dxa"/>
            <w:vAlign w:val="center"/>
          </w:tcPr>
          <w:p w:rsidR="00FF2861" w:rsidRDefault="00FF2861" w:rsidP="008C57B5">
            <w:pPr>
              <w:spacing w:after="0" w:line="240" w:lineRule="auto"/>
              <w:jc w:val="center"/>
              <w:rPr>
                <w:sz w:val="22"/>
                <w:szCs w:val="22"/>
              </w:rPr>
            </w:pPr>
            <w:r>
              <w:rPr>
                <w:sz w:val="22"/>
                <w:szCs w:val="22"/>
              </w:rPr>
              <w:t>88</w:t>
            </w:r>
          </w:p>
        </w:tc>
        <w:tc>
          <w:tcPr>
            <w:tcW w:w="992" w:type="dxa"/>
            <w:vAlign w:val="center"/>
          </w:tcPr>
          <w:p w:rsidR="00FF2861" w:rsidRDefault="00FF2861" w:rsidP="008C57B5">
            <w:pPr>
              <w:spacing w:after="0" w:line="240" w:lineRule="auto"/>
              <w:jc w:val="center"/>
              <w:rPr>
                <w:sz w:val="22"/>
                <w:szCs w:val="22"/>
              </w:rPr>
            </w:pPr>
            <w:r>
              <w:rPr>
                <w:sz w:val="22"/>
                <w:szCs w:val="22"/>
              </w:rPr>
              <w:t>90</w:t>
            </w:r>
          </w:p>
        </w:tc>
      </w:tr>
      <w:tr w:rsidR="00FF2861" w:rsidRPr="00A47F2F" w:rsidTr="002173BE">
        <w:trPr>
          <w:trHeight w:val="285"/>
          <w:jc w:val="center"/>
        </w:trPr>
        <w:tc>
          <w:tcPr>
            <w:tcW w:w="1757" w:type="dxa"/>
            <w:vMerge w:val="restart"/>
            <w:shd w:val="clear" w:color="auto" w:fill="auto"/>
          </w:tcPr>
          <w:p w:rsidR="00FF2861" w:rsidRDefault="00FF2861" w:rsidP="00642F11">
            <w:pPr>
              <w:jc w:val="both"/>
            </w:pPr>
            <w:r>
              <w:rPr>
                <w:b/>
                <w:bCs/>
                <w:color w:val="FF0000"/>
                <w:sz w:val="22"/>
                <w:szCs w:val="22"/>
              </w:rPr>
              <w:t>PG.</w:t>
            </w:r>
            <w:proofErr w:type="gramStart"/>
            <w:r>
              <w:rPr>
                <w:b/>
                <w:bCs/>
                <w:color w:val="FF0000"/>
                <w:sz w:val="22"/>
                <w:szCs w:val="22"/>
              </w:rPr>
              <w:t>2</w:t>
            </w:r>
            <w:r w:rsidRPr="00E02691">
              <w:rPr>
                <w:b/>
                <w:bCs/>
                <w:color w:val="FF0000"/>
                <w:sz w:val="22"/>
                <w:szCs w:val="22"/>
              </w:rPr>
              <w:t>.1</w:t>
            </w:r>
            <w:proofErr w:type="gramEnd"/>
            <w:r w:rsidRPr="00E02691">
              <w:rPr>
                <w:b/>
                <w:bCs/>
                <w:color w:val="FF0000"/>
                <w:sz w:val="22"/>
                <w:szCs w:val="22"/>
              </w:rPr>
              <w:t>.</w:t>
            </w:r>
            <w:r>
              <w:rPr>
                <w:b/>
                <w:bCs/>
                <w:color w:val="FF0000"/>
                <w:sz w:val="22"/>
                <w:szCs w:val="22"/>
              </w:rPr>
              <w:t>g</w:t>
            </w:r>
          </w:p>
        </w:tc>
        <w:tc>
          <w:tcPr>
            <w:tcW w:w="2355" w:type="dxa"/>
            <w:vMerge w:val="restart"/>
            <w:shd w:val="clear" w:color="auto" w:fill="auto"/>
            <w:vAlign w:val="center"/>
          </w:tcPr>
          <w:p w:rsidR="00FF2861" w:rsidRPr="003322A4" w:rsidRDefault="00FF2861" w:rsidP="00642F11">
            <w:pPr>
              <w:spacing w:after="0" w:line="240" w:lineRule="auto"/>
              <w:jc w:val="both"/>
              <w:rPr>
                <w:sz w:val="22"/>
                <w:szCs w:val="22"/>
              </w:rPr>
            </w:pPr>
            <w:proofErr w:type="spellStart"/>
            <w:r>
              <w:rPr>
                <w:sz w:val="22"/>
                <w:szCs w:val="22"/>
              </w:rPr>
              <w:t>eTwinning</w:t>
            </w:r>
            <w:proofErr w:type="spellEnd"/>
            <w:r>
              <w:rPr>
                <w:sz w:val="22"/>
                <w:szCs w:val="22"/>
              </w:rPr>
              <w:t xml:space="preserve"> Kullanan Kişi Sayısı</w:t>
            </w:r>
          </w:p>
        </w:tc>
        <w:tc>
          <w:tcPr>
            <w:tcW w:w="4218" w:type="dxa"/>
            <w:shd w:val="clear" w:color="auto" w:fill="auto"/>
            <w:vAlign w:val="center"/>
          </w:tcPr>
          <w:p w:rsidR="00FF2861" w:rsidRPr="003322A4" w:rsidRDefault="00FF2861" w:rsidP="00642F11">
            <w:pPr>
              <w:spacing w:after="0" w:line="240" w:lineRule="auto"/>
              <w:jc w:val="both"/>
              <w:rPr>
                <w:sz w:val="22"/>
                <w:szCs w:val="22"/>
              </w:rPr>
            </w:pPr>
            <w:r>
              <w:rPr>
                <w:sz w:val="22"/>
                <w:szCs w:val="22"/>
              </w:rPr>
              <w:t>Öğretmen</w:t>
            </w:r>
          </w:p>
        </w:tc>
        <w:tc>
          <w:tcPr>
            <w:tcW w:w="992" w:type="dxa"/>
            <w:shd w:val="clear" w:color="auto" w:fill="auto"/>
            <w:noWrap/>
            <w:vAlign w:val="center"/>
          </w:tcPr>
          <w:p w:rsidR="00FF2861" w:rsidRPr="003322A4" w:rsidRDefault="00FF2861" w:rsidP="008C57B5">
            <w:pPr>
              <w:spacing w:after="0" w:line="240" w:lineRule="auto"/>
              <w:jc w:val="center"/>
              <w:rPr>
                <w:sz w:val="22"/>
                <w:szCs w:val="22"/>
              </w:rPr>
            </w:pPr>
            <w:r>
              <w:rPr>
                <w:sz w:val="22"/>
                <w:szCs w:val="22"/>
              </w:rPr>
              <w:t>7</w:t>
            </w:r>
          </w:p>
        </w:tc>
        <w:tc>
          <w:tcPr>
            <w:tcW w:w="1134" w:type="dxa"/>
            <w:shd w:val="clear" w:color="auto" w:fill="auto"/>
            <w:noWrap/>
            <w:vAlign w:val="center"/>
          </w:tcPr>
          <w:p w:rsidR="00FF2861" w:rsidRPr="003322A4" w:rsidRDefault="00FF2861" w:rsidP="008C57B5">
            <w:pPr>
              <w:spacing w:after="0" w:line="240" w:lineRule="auto"/>
              <w:jc w:val="center"/>
              <w:rPr>
                <w:sz w:val="22"/>
                <w:szCs w:val="22"/>
              </w:rPr>
            </w:pPr>
            <w:r>
              <w:rPr>
                <w:sz w:val="22"/>
                <w:szCs w:val="22"/>
              </w:rPr>
              <w:t>8</w:t>
            </w:r>
          </w:p>
        </w:tc>
        <w:tc>
          <w:tcPr>
            <w:tcW w:w="1418" w:type="dxa"/>
            <w:vAlign w:val="center"/>
          </w:tcPr>
          <w:p w:rsidR="00FF2861" w:rsidRPr="003322A4" w:rsidRDefault="00FF2861" w:rsidP="008C57B5">
            <w:pPr>
              <w:spacing w:after="0" w:line="240" w:lineRule="auto"/>
              <w:jc w:val="center"/>
              <w:rPr>
                <w:sz w:val="22"/>
                <w:szCs w:val="22"/>
              </w:rPr>
            </w:pPr>
            <w:r>
              <w:rPr>
                <w:sz w:val="22"/>
                <w:szCs w:val="22"/>
              </w:rPr>
              <w:t>10</w:t>
            </w:r>
          </w:p>
        </w:tc>
        <w:tc>
          <w:tcPr>
            <w:tcW w:w="992" w:type="dxa"/>
            <w:vAlign w:val="center"/>
          </w:tcPr>
          <w:p w:rsidR="00FF2861" w:rsidRPr="003322A4" w:rsidRDefault="00FF2861" w:rsidP="008C57B5">
            <w:pPr>
              <w:spacing w:after="0" w:line="240" w:lineRule="auto"/>
              <w:jc w:val="center"/>
              <w:rPr>
                <w:sz w:val="22"/>
                <w:szCs w:val="22"/>
              </w:rPr>
            </w:pPr>
            <w:r>
              <w:rPr>
                <w:sz w:val="22"/>
                <w:szCs w:val="22"/>
              </w:rPr>
              <w:t>12</w:t>
            </w:r>
          </w:p>
        </w:tc>
        <w:tc>
          <w:tcPr>
            <w:tcW w:w="1134" w:type="dxa"/>
            <w:vAlign w:val="center"/>
          </w:tcPr>
          <w:p w:rsidR="00FF2861" w:rsidRPr="003322A4" w:rsidRDefault="00FF2861" w:rsidP="008C57B5">
            <w:pPr>
              <w:spacing w:after="0" w:line="240" w:lineRule="auto"/>
              <w:jc w:val="center"/>
              <w:rPr>
                <w:sz w:val="22"/>
                <w:szCs w:val="22"/>
              </w:rPr>
            </w:pPr>
            <w:r>
              <w:rPr>
                <w:sz w:val="22"/>
                <w:szCs w:val="22"/>
              </w:rPr>
              <w:t>14</w:t>
            </w:r>
          </w:p>
        </w:tc>
        <w:tc>
          <w:tcPr>
            <w:tcW w:w="992" w:type="dxa"/>
            <w:vAlign w:val="center"/>
          </w:tcPr>
          <w:p w:rsidR="00FF2861" w:rsidRPr="003322A4" w:rsidRDefault="00FF2861" w:rsidP="008C57B5">
            <w:pPr>
              <w:spacing w:after="0" w:line="240" w:lineRule="auto"/>
              <w:jc w:val="center"/>
              <w:rPr>
                <w:sz w:val="22"/>
                <w:szCs w:val="22"/>
              </w:rPr>
            </w:pPr>
            <w:r>
              <w:rPr>
                <w:sz w:val="22"/>
                <w:szCs w:val="22"/>
              </w:rPr>
              <w:t>15</w:t>
            </w:r>
          </w:p>
        </w:tc>
      </w:tr>
      <w:tr w:rsidR="00FF2861" w:rsidRPr="00A47F2F" w:rsidTr="002173BE">
        <w:trPr>
          <w:trHeight w:val="249"/>
          <w:jc w:val="center"/>
        </w:trPr>
        <w:tc>
          <w:tcPr>
            <w:tcW w:w="1757" w:type="dxa"/>
            <w:vMerge/>
            <w:shd w:val="clear" w:color="auto" w:fill="auto"/>
          </w:tcPr>
          <w:p w:rsidR="00FF2861" w:rsidRDefault="00FF2861" w:rsidP="00642F11">
            <w:pPr>
              <w:jc w:val="both"/>
              <w:rPr>
                <w:b/>
                <w:bCs/>
                <w:color w:val="FF0000"/>
                <w:sz w:val="22"/>
                <w:szCs w:val="22"/>
              </w:rPr>
            </w:pPr>
          </w:p>
        </w:tc>
        <w:tc>
          <w:tcPr>
            <w:tcW w:w="2355" w:type="dxa"/>
            <w:vMerge/>
            <w:shd w:val="clear" w:color="auto" w:fill="auto"/>
            <w:vAlign w:val="center"/>
          </w:tcPr>
          <w:p w:rsidR="00FF2861" w:rsidRPr="003322A4" w:rsidRDefault="00FF2861" w:rsidP="00642F11">
            <w:pPr>
              <w:spacing w:after="0" w:line="240" w:lineRule="auto"/>
              <w:jc w:val="both"/>
              <w:rPr>
                <w:sz w:val="22"/>
                <w:szCs w:val="22"/>
              </w:rPr>
            </w:pPr>
          </w:p>
        </w:tc>
        <w:tc>
          <w:tcPr>
            <w:tcW w:w="4218" w:type="dxa"/>
            <w:shd w:val="clear" w:color="auto" w:fill="auto"/>
            <w:vAlign w:val="center"/>
          </w:tcPr>
          <w:p w:rsidR="00FF2861" w:rsidRPr="003322A4" w:rsidRDefault="00FF2861" w:rsidP="00642F11">
            <w:pPr>
              <w:spacing w:after="0" w:line="240" w:lineRule="auto"/>
              <w:jc w:val="both"/>
              <w:rPr>
                <w:sz w:val="22"/>
                <w:szCs w:val="22"/>
              </w:rPr>
            </w:pPr>
            <w:r>
              <w:rPr>
                <w:sz w:val="22"/>
                <w:szCs w:val="22"/>
              </w:rPr>
              <w:t>Öğrenci</w:t>
            </w:r>
          </w:p>
        </w:tc>
        <w:tc>
          <w:tcPr>
            <w:tcW w:w="992" w:type="dxa"/>
            <w:shd w:val="clear" w:color="auto" w:fill="auto"/>
            <w:noWrap/>
            <w:vAlign w:val="center"/>
          </w:tcPr>
          <w:p w:rsidR="00FF2861" w:rsidRPr="003322A4" w:rsidRDefault="00FF2861" w:rsidP="008C57B5">
            <w:pPr>
              <w:spacing w:after="0" w:line="240" w:lineRule="auto"/>
              <w:jc w:val="center"/>
              <w:rPr>
                <w:sz w:val="22"/>
                <w:szCs w:val="22"/>
              </w:rPr>
            </w:pPr>
            <w:r>
              <w:rPr>
                <w:sz w:val="22"/>
                <w:szCs w:val="22"/>
              </w:rPr>
              <w:t>5</w:t>
            </w:r>
          </w:p>
        </w:tc>
        <w:tc>
          <w:tcPr>
            <w:tcW w:w="1134" w:type="dxa"/>
            <w:shd w:val="clear" w:color="auto" w:fill="auto"/>
            <w:noWrap/>
            <w:vAlign w:val="center"/>
          </w:tcPr>
          <w:p w:rsidR="00FF2861" w:rsidRPr="003322A4" w:rsidRDefault="00FF2861" w:rsidP="008C57B5">
            <w:pPr>
              <w:spacing w:after="0" w:line="240" w:lineRule="auto"/>
              <w:jc w:val="center"/>
              <w:rPr>
                <w:sz w:val="22"/>
                <w:szCs w:val="22"/>
              </w:rPr>
            </w:pPr>
            <w:r>
              <w:rPr>
                <w:sz w:val="22"/>
                <w:szCs w:val="22"/>
              </w:rPr>
              <w:t>15</w:t>
            </w:r>
          </w:p>
        </w:tc>
        <w:tc>
          <w:tcPr>
            <w:tcW w:w="1418" w:type="dxa"/>
            <w:vAlign w:val="center"/>
          </w:tcPr>
          <w:p w:rsidR="00FF2861" w:rsidRPr="003322A4" w:rsidRDefault="00FF2861" w:rsidP="008C57B5">
            <w:pPr>
              <w:spacing w:after="0" w:line="240" w:lineRule="auto"/>
              <w:jc w:val="center"/>
              <w:rPr>
                <w:sz w:val="22"/>
                <w:szCs w:val="22"/>
              </w:rPr>
            </w:pPr>
            <w:r>
              <w:rPr>
                <w:sz w:val="22"/>
                <w:szCs w:val="22"/>
              </w:rPr>
              <w:t>30</w:t>
            </w:r>
          </w:p>
        </w:tc>
        <w:tc>
          <w:tcPr>
            <w:tcW w:w="992" w:type="dxa"/>
            <w:vAlign w:val="center"/>
          </w:tcPr>
          <w:p w:rsidR="00FF2861" w:rsidRPr="003322A4" w:rsidRDefault="00FF2861" w:rsidP="008C57B5">
            <w:pPr>
              <w:spacing w:after="0" w:line="240" w:lineRule="auto"/>
              <w:jc w:val="center"/>
              <w:rPr>
                <w:sz w:val="22"/>
                <w:szCs w:val="22"/>
              </w:rPr>
            </w:pPr>
            <w:r>
              <w:rPr>
                <w:sz w:val="22"/>
                <w:szCs w:val="22"/>
              </w:rPr>
              <w:t>60</w:t>
            </w:r>
          </w:p>
        </w:tc>
        <w:tc>
          <w:tcPr>
            <w:tcW w:w="1134" w:type="dxa"/>
            <w:vAlign w:val="center"/>
          </w:tcPr>
          <w:p w:rsidR="00FF2861" w:rsidRPr="003322A4" w:rsidRDefault="00FF2861" w:rsidP="008C57B5">
            <w:pPr>
              <w:spacing w:after="0" w:line="240" w:lineRule="auto"/>
              <w:jc w:val="center"/>
              <w:rPr>
                <w:sz w:val="22"/>
                <w:szCs w:val="22"/>
              </w:rPr>
            </w:pPr>
            <w:r>
              <w:rPr>
                <w:sz w:val="22"/>
                <w:szCs w:val="22"/>
              </w:rPr>
              <w:t>100</w:t>
            </w:r>
          </w:p>
        </w:tc>
        <w:tc>
          <w:tcPr>
            <w:tcW w:w="992" w:type="dxa"/>
            <w:vAlign w:val="center"/>
          </w:tcPr>
          <w:p w:rsidR="00FF2861" w:rsidRPr="003322A4" w:rsidRDefault="00FF2861" w:rsidP="008C57B5">
            <w:pPr>
              <w:spacing w:after="0" w:line="240" w:lineRule="auto"/>
              <w:jc w:val="center"/>
              <w:rPr>
                <w:sz w:val="22"/>
                <w:szCs w:val="22"/>
              </w:rPr>
            </w:pPr>
            <w:r>
              <w:rPr>
                <w:sz w:val="22"/>
                <w:szCs w:val="22"/>
              </w:rPr>
              <w:t>130</w:t>
            </w:r>
          </w:p>
        </w:tc>
      </w:tr>
    </w:tbl>
    <w:p w:rsidR="00756936" w:rsidRDefault="00756936" w:rsidP="00B77D0B">
      <w:pPr>
        <w:jc w:val="center"/>
        <w:rPr>
          <w:b/>
          <w:sz w:val="28"/>
        </w:rPr>
      </w:pPr>
      <w:r w:rsidRPr="002B6FDB">
        <w:rPr>
          <w:b/>
          <w:sz w:val="28"/>
        </w:rPr>
        <w:lastRenderedPageBreak/>
        <w:t>Eylemler</w:t>
      </w:r>
    </w:p>
    <w:tbl>
      <w:tblPr>
        <w:tblW w:w="4829" w:type="pct"/>
        <w:jc w:val="center"/>
        <w:tblLayout w:type="fixed"/>
        <w:tblCellMar>
          <w:left w:w="70" w:type="dxa"/>
          <w:right w:w="70" w:type="dxa"/>
        </w:tblCellMar>
        <w:tblLook w:val="04A0" w:firstRow="1" w:lastRow="0" w:firstColumn="1" w:lastColumn="0" w:noHBand="0" w:noVBand="1"/>
      </w:tblPr>
      <w:tblGrid>
        <w:gridCol w:w="1059"/>
        <w:gridCol w:w="6975"/>
        <w:gridCol w:w="3485"/>
        <w:gridCol w:w="3488"/>
      </w:tblGrid>
      <w:tr w:rsidR="008215AD" w:rsidRPr="00A47F2F" w:rsidTr="002173BE">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215AD" w:rsidRPr="00A47F2F" w:rsidRDefault="008215AD" w:rsidP="00642F11">
            <w:pPr>
              <w:spacing w:after="0" w:line="240" w:lineRule="auto"/>
              <w:jc w:val="both"/>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215AD" w:rsidRPr="00A47F2F" w:rsidRDefault="008215AD" w:rsidP="00642F11">
            <w:pPr>
              <w:spacing w:after="0" w:line="240" w:lineRule="auto"/>
              <w:jc w:val="both"/>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215AD" w:rsidRPr="00A47F2F" w:rsidRDefault="008215AD" w:rsidP="00642F11">
            <w:pPr>
              <w:spacing w:after="0" w:line="240" w:lineRule="auto"/>
              <w:jc w:val="both"/>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215AD" w:rsidRPr="00A47F2F" w:rsidRDefault="008215AD" w:rsidP="00642F11">
            <w:pPr>
              <w:spacing w:after="0" w:line="240" w:lineRule="auto"/>
              <w:jc w:val="both"/>
              <w:rPr>
                <w:b/>
                <w:bCs/>
                <w:color w:val="000000"/>
                <w:szCs w:val="24"/>
              </w:rPr>
            </w:pPr>
            <w:r>
              <w:rPr>
                <w:b/>
                <w:bCs/>
                <w:color w:val="000000"/>
                <w:szCs w:val="24"/>
              </w:rPr>
              <w:t>Eylem Tarihi</w:t>
            </w:r>
          </w:p>
        </w:tc>
      </w:tr>
      <w:tr w:rsidR="008215AD" w:rsidRPr="00A47F2F" w:rsidTr="002173BE">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215AD" w:rsidRPr="00A47F2F" w:rsidRDefault="008215AD" w:rsidP="00642F11">
            <w:pPr>
              <w:spacing w:after="0" w:line="240" w:lineRule="auto"/>
              <w:jc w:val="both"/>
              <w:rPr>
                <w:b/>
                <w:bCs/>
                <w:color w:val="000000"/>
                <w:szCs w:val="24"/>
              </w:rPr>
            </w:pPr>
            <w:r>
              <w:rPr>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rsidR="008215AD" w:rsidRPr="00DC6317" w:rsidRDefault="008215AD" w:rsidP="00642F11">
            <w:pPr>
              <w:pStyle w:val="AralkYok"/>
              <w:jc w:val="both"/>
              <w:rPr>
                <w:rFonts w:ascii="Book Antiqua" w:hAnsi="Book Antiqua"/>
                <w:color w:val="000000"/>
                <w:sz w:val="24"/>
                <w:szCs w:val="24"/>
              </w:rPr>
            </w:pPr>
            <w:r w:rsidRPr="00DC6317">
              <w:rPr>
                <w:rFonts w:ascii="Book Antiqua" w:hAnsi="Book Antiqua"/>
                <w:sz w:val="24"/>
                <w:szCs w:val="24"/>
              </w:rPr>
              <w:t>Bireylerin en az bir yabancı dili iyi derecede öğrenmesinin önemi ve yabancı dil eğitimine erken yaşlarda başlamanın yabancı dil öğrenmedeki avantajları ile ilgili farkındalık artırmaya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8215AD" w:rsidRPr="00DC6317" w:rsidRDefault="008215AD" w:rsidP="00642F11">
            <w:pPr>
              <w:spacing w:after="0" w:line="240" w:lineRule="auto"/>
              <w:jc w:val="both"/>
              <w:rPr>
                <w:color w:val="000000"/>
                <w:szCs w:val="24"/>
              </w:rPr>
            </w:pPr>
            <w:r w:rsidRPr="00DC6317">
              <w:rPr>
                <w:color w:val="000000"/>
                <w:szCs w:val="24"/>
              </w:rPr>
              <w:t>İngilizce Öğretmeni</w:t>
            </w:r>
          </w:p>
        </w:tc>
        <w:tc>
          <w:tcPr>
            <w:tcW w:w="1162" w:type="pct"/>
            <w:tcBorders>
              <w:top w:val="nil"/>
              <w:left w:val="nil"/>
              <w:bottom w:val="single" w:sz="8" w:space="0" w:color="auto"/>
              <w:right w:val="single" w:sz="8" w:space="0" w:color="auto"/>
            </w:tcBorders>
            <w:shd w:val="clear" w:color="auto" w:fill="auto"/>
            <w:vAlign w:val="center"/>
          </w:tcPr>
          <w:p w:rsidR="008215AD" w:rsidRPr="00DC6317" w:rsidRDefault="008215AD" w:rsidP="00642F11">
            <w:pPr>
              <w:spacing w:after="0" w:line="240" w:lineRule="auto"/>
              <w:jc w:val="both"/>
              <w:rPr>
                <w:color w:val="000000"/>
                <w:szCs w:val="24"/>
              </w:rPr>
            </w:pPr>
            <w:r w:rsidRPr="00DC6317">
              <w:rPr>
                <w:color w:val="000000"/>
                <w:szCs w:val="24"/>
              </w:rPr>
              <w:t>Her Öğretim Dönemi</w:t>
            </w:r>
          </w:p>
        </w:tc>
      </w:tr>
      <w:tr w:rsidR="008215AD" w:rsidRPr="00A47F2F" w:rsidTr="002173BE">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8215AD" w:rsidRPr="00A47F2F" w:rsidRDefault="008215AD" w:rsidP="00642F11">
            <w:pPr>
              <w:spacing w:after="0" w:line="240" w:lineRule="auto"/>
              <w:jc w:val="both"/>
              <w:rPr>
                <w:b/>
                <w:bCs/>
                <w:color w:val="000000"/>
                <w:szCs w:val="24"/>
              </w:rPr>
            </w:pPr>
            <w:r>
              <w:rPr>
                <w:b/>
                <w:bCs/>
                <w:color w:val="000000"/>
                <w:szCs w:val="24"/>
              </w:rPr>
              <w:t>2.1.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215AD" w:rsidRPr="00DC6317" w:rsidRDefault="008215AD" w:rsidP="00642F11">
            <w:pPr>
              <w:pStyle w:val="AralkYok"/>
              <w:jc w:val="both"/>
              <w:rPr>
                <w:rFonts w:ascii="Book Antiqua" w:hAnsi="Book Antiqua"/>
                <w:sz w:val="24"/>
                <w:szCs w:val="24"/>
              </w:rPr>
            </w:pPr>
            <w:r w:rsidRPr="00DC6317">
              <w:rPr>
                <w:rFonts w:ascii="Book Antiqua" w:hAnsi="Book Antiqua"/>
                <w:sz w:val="24"/>
                <w:szCs w:val="24"/>
              </w:rPr>
              <w:t>Tüm paydaşların özel yetenekli bireylerin eğitimi konusunda farkındalıklarını arttırma amaçlı çalışmalar yapılacaktır</w:t>
            </w:r>
          </w:p>
        </w:tc>
        <w:tc>
          <w:tcPr>
            <w:tcW w:w="1161" w:type="pct"/>
            <w:tcBorders>
              <w:top w:val="nil"/>
              <w:left w:val="nil"/>
              <w:bottom w:val="single" w:sz="8" w:space="0" w:color="auto"/>
              <w:right w:val="single" w:sz="8" w:space="0" w:color="auto"/>
            </w:tcBorders>
            <w:shd w:val="clear" w:color="auto" w:fill="auto"/>
            <w:vAlign w:val="center"/>
          </w:tcPr>
          <w:p w:rsidR="008215AD" w:rsidRPr="00DC6317" w:rsidRDefault="008215AD" w:rsidP="00642F11">
            <w:pPr>
              <w:spacing w:after="0" w:line="240" w:lineRule="auto"/>
              <w:jc w:val="both"/>
              <w:rPr>
                <w:color w:val="000000"/>
                <w:szCs w:val="24"/>
              </w:rPr>
            </w:pPr>
            <w:r>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8215AD" w:rsidRPr="00DC6317" w:rsidRDefault="008215AD" w:rsidP="00642F11">
            <w:pPr>
              <w:spacing w:after="0" w:line="240" w:lineRule="auto"/>
              <w:jc w:val="both"/>
              <w:rPr>
                <w:color w:val="000000"/>
                <w:szCs w:val="24"/>
              </w:rPr>
            </w:pPr>
            <w:r w:rsidRPr="00DC6317">
              <w:rPr>
                <w:color w:val="000000"/>
                <w:szCs w:val="24"/>
              </w:rPr>
              <w:t>Mayıs (Her Yıl)</w:t>
            </w:r>
          </w:p>
        </w:tc>
      </w:tr>
      <w:tr w:rsidR="008215AD" w:rsidRPr="00A47F2F" w:rsidTr="002173BE">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8215AD" w:rsidRPr="00A47F2F" w:rsidRDefault="008215AD" w:rsidP="00642F11">
            <w:pPr>
              <w:spacing w:after="0" w:line="240" w:lineRule="auto"/>
              <w:jc w:val="both"/>
              <w:rPr>
                <w:b/>
                <w:bCs/>
                <w:color w:val="000000"/>
                <w:szCs w:val="24"/>
              </w:rPr>
            </w:pPr>
            <w:r>
              <w:rPr>
                <w:b/>
                <w:bCs/>
                <w:color w:val="000000"/>
                <w:szCs w:val="24"/>
              </w:rPr>
              <w:t>2.1.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215AD" w:rsidRPr="00DC6317" w:rsidRDefault="008215AD" w:rsidP="00642F11">
            <w:pPr>
              <w:pStyle w:val="AralkYok"/>
              <w:jc w:val="both"/>
              <w:rPr>
                <w:rFonts w:ascii="Book Antiqua" w:hAnsi="Book Antiqua"/>
                <w:sz w:val="24"/>
                <w:szCs w:val="24"/>
              </w:rPr>
            </w:pPr>
            <w:r w:rsidRPr="00DC6317">
              <w:rPr>
                <w:rFonts w:ascii="Book Antiqua" w:hAnsi="Book Antiqua"/>
                <w:sz w:val="24"/>
                <w:szCs w:val="24"/>
              </w:rPr>
              <w:t>Sosyal Faaliyetlerin artırılmasına yönelik çalışmalar yapılacak.</w:t>
            </w:r>
          </w:p>
        </w:tc>
        <w:tc>
          <w:tcPr>
            <w:tcW w:w="1161" w:type="pct"/>
            <w:tcBorders>
              <w:top w:val="nil"/>
              <w:left w:val="nil"/>
              <w:bottom w:val="single" w:sz="8" w:space="0" w:color="auto"/>
              <w:right w:val="single" w:sz="8" w:space="0" w:color="auto"/>
            </w:tcBorders>
            <w:shd w:val="clear" w:color="auto" w:fill="auto"/>
            <w:vAlign w:val="center"/>
          </w:tcPr>
          <w:p w:rsidR="008215AD" w:rsidRPr="00DC6317" w:rsidRDefault="008215AD" w:rsidP="00642F11">
            <w:pPr>
              <w:spacing w:after="0" w:line="240" w:lineRule="auto"/>
              <w:jc w:val="both"/>
              <w:rPr>
                <w:color w:val="000000"/>
                <w:szCs w:val="24"/>
              </w:rPr>
            </w:pPr>
            <w:r w:rsidRPr="00DC6317">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8215AD" w:rsidRPr="00DC6317" w:rsidRDefault="008215AD" w:rsidP="00642F11">
            <w:pPr>
              <w:spacing w:after="0" w:line="240" w:lineRule="auto"/>
              <w:jc w:val="both"/>
              <w:rPr>
                <w:color w:val="000000"/>
                <w:szCs w:val="24"/>
              </w:rPr>
            </w:pPr>
            <w:r w:rsidRPr="00DC6317">
              <w:rPr>
                <w:color w:val="000000"/>
                <w:szCs w:val="24"/>
              </w:rPr>
              <w:t>Nisan 2019 (Her Yıl)</w:t>
            </w:r>
          </w:p>
        </w:tc>
      </w:tr>
      <w:tr w:rsidR="008215AD" w:rsidRPr="00A47F2F" w:rsidTr="002173BE">
        <w:trPr>
          <w:trHeight w:val="567"/>
          <w:jc w:val="center"/>
        </w:trPr>
        <w:tc>
          <w:tcPr>
            <w:tcW w:w="353" w:type="pct"/>
            <w:tcBorders>
              <w:top w:val="nil"/>
              <w:left w:val="single" w:sz="8" w:space="0" w:color="auto"/>
              <w:bottom w:val="single" w:sz="4" w:space="0" w:color="auto"/>
              <w:right w:val="single" w:sz="8" w:space="0" w:color="auto"/>
            </w:tcBorders>
            <w:shd w:val="clear" w:color="auto" w:fill="auto"/>
            <w:noWrap/>
            <w:vAlign w:val="center"/>
          </w:tcPr>
          <w:p w:rsidR="008215AD" w:rsidRPr="00A47F2F" w:rsidRDefault="008215AD" w:rsidP="00642F11">
            <w:pPr>
              <w:spacing w:after="0" w:line="240" w:lineRule="auto"/>
              <w:jc w:val="both"/>
              <w:rPr>
                <w:b/>
                <w:bCs/>
                <w:color w:val="000000"/>
                <w:szCs w:val="24"/>
              </w:rPr>
            </w:pPr>
            <w:r>
              <w:rPr>
                <w:b/>
                <w:bCs/>
                <w:color w:val="000000"/>
                <w:szCs w:val="24"/>
              </w:rPr>
              <w:t>2.1.</w:t>
            </w:r>
            <w:r w:rsidRPr="00A47F2F">
              <w:rPr>
                <w:b/>
                <w:bCs/>
                <w:color w:val="000000"/>
                <w:szCs w:val="24"/>
              </w:rPr>
              <w:t>4</w:t>
            </w:r>
          </w:p>
        </w:tc>
        <w:tc>
          <w:tcPr>
            <w:tcW w:w="2324" w:type="pct"/>
            <w:tcBorders>
              <w:top w:val="nil"/>
              <w:left w:val="nil"/>
              <w:bottom w:val="single" w:sz="4" w:space="0" w:color="auto"/>
              <w:right w:val="single" w:sz="8" w:space="0" w:color="auto"/>
            </w:tcBorders>
            <w:shd w:val="clear" w:color="auto" w:fill="auto"/>
            <w:vAlign w:val="center"/>
          </w:tcPr>
          <w:p w:rsidR="008215AD" w:rsidRPr="00DC6317" w:rsidRDefault="008215AD" w:rsidP="00642F11">
            <w:pPr>
              <w:spacing w:after="0" w:line="240" w:lineRule="auto"/>
              <w:jc w:val="both"/>
              <w:rPr>
                <w:szCs w:val="24"/>
              </w:rPr>
            </w:pPr>
            <w:r w:rsidRPr="00DC6317">
              <w:rPr>
                <w:szCs w:val="24"/>
              </w:rPr>
              <w:t>Sınıflar arası çeşitli sportif karşılaşmalar yapılması planlanacak.</w:t>
            </w:r>
          </w:p>
        </w:tc>
        <w:tc>
          <w:tcPr>
            <w:tcW w:w="1161" w:type="pct"/>
            <w:tcBorders>
              <w:top w:val="nil"/>
              <w:left w:val="nil"/>
              <w:bottom w:val="single" w:sz="4" w:space="0" w:color="auto"/>
              <w:right w:val="single" w:sz="8" w:space="0" w:color="auto"/>
            </w:tcBorders>
            <w:shd w:val="clear" w:color="auto" w:fill="auto"/>
            <w:vAlign w:val="center"/>
          </w:tcPr>
          <w:p w:rsidR="008215AD" w:rsidRPr="00DC6317" w:rsidRDefault="008215AD" w:rsidP="00642F11">
            <w:pPr>
              <w:spacing w:after="0" w:line="240" w:lineRule="auto"/>
              <w:jc w:val="both"/>
              <w:rPr>
                <w:color w:val="000000"/>
                <w:szCs w:val="24"/>
              </w:rPr>
            </w:pPr>
          </w:p>
        </w:tc>
        <w:tc>
          <w:tcPr>
            <w:tcW w:w="1162" w:type="pct"/>
            <w:tcBorders>
              <w:top w:val="nil"/>
              <w:left w:val="nil"/>
              <w:bottom w:val="single" w:sz="4" w:space="0" w:color="auto"/>
              <w:right w:val="single" w:sz="8" w:space="0" w:color="auto"/>
            </w:tcBorders>
            <w:shd w:val="clear" w:color="auto" w:fill="auto"/>
            <w:vAlign w:val="center"/>
          </w:tcPr>
          <w:p w:rsidR="008215AD" w:rsidRPr="00DC6317" w:rsidRDefault="008215AD" w:rsidP="00642F11">
            <w:pPr>
              <w:spacing w:after="0" w:line="240" w:lineRule="auto"/>
              <w:jc w:val="both"/>
              <w:rPr>
                <w:color w:val="000000"/>
                <w:szCs w:val="24"/>
              </w:rPr>
            </w:pPr>
            <w:r w:rsidRPr="00DC6317">
              <w:rPr>
                <w:color w:val="000000"/>
                <w:szCs w:val="24"/>
              </w:rPr>
              <w:t>Mayıs (Her Yıl)</w:t>
            </w:r>
          </w:p>
        </w:tc>
      </w:tr>
      <w:tr w:rsidR="008215AD" w:rsidRPr="00A47F2F" w:rsidTr="002173BE">
        <w:trPr>
          <w:trHeight w:val="567"/>
          <w:jc w:val="center"/>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15AD" w:rsidRPr="00A47F2F" w:rsidRDefault="008215AD" w:rsidP="00642F11">
            <w:pPr>
              <w:spacing w:after="0" w:line="240" w:lineRule="auto"/>
              <w:jc w:val="both"/>
              <w:rPr>
                <w:b/>
                <w:bCs/>
                <w:color w:val="000000"/>
                <w:szCs w:val="24"/>
              </w:rPr>
            </w:pPr>
            <w:r>
              <w:rPr>
                <w:b/>
                <w:bCs/>
                <w:color w:val="000000"/>
                <w:szCs w:val="24"/>
              </w:rPr>
              <w:t>2.1.</w:t>
            </w:r>
            <w:r w:rsidRPr="00A47F2F">
              <w:rPr>
                <w:b/>
                <w:bCs/>
                <w:color w:val="000000"/>
                <w:szCs w:val="24"/>
              </w:rPr>
              <w:t>5</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8215AD" w:rsidRPr="00A47F2F" w:rsidRDefault="008215AD" w:rsidP="00642F11">
            <w:pPr>
              <w:spacing w:after="0" w:line="240" w:lineRule="auto"/>
              <w:jc w:val="both"/>
              <w:rPr>
                <w:szCs w:val="24"/>
                <w:highlight w:val="green"/>
              </w:rPr>
            </w:pPr>
            <w:r>
              <w:rPr>
                <w:szCs w:val="24"/>
              </w:rPr>
              <w:t>Ö</w:t>
            </w:r>
            <w:r w:rsidRPr="002E12C6">
              <w:rPr>
                <w:szCs w:val="24"/>
              </w:rPr>
              <w:t>ğrenci velileriyle toplantı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8215AD" w:rsidRPr="00A47F2F" w:rsidRDefault="008215AD" w:rsidP="00642F11">
            <w:pPr>
              <w:spacing w:after="0" w:line="240" w:lineRule="auto"/>
              <w:jc w:val="both"/>
              <w:rPr>
                <w:color w:val="000000"/>
                <w:szCs w:val="24"/>
              </w:rPr>
            </w:pPr>
            <w:r>
              <w:rPr>
                <w:color w:val="000000"/>
                <w:szCs w:val="24"/>
              </w:rPr>
              <w:t>Stratejik planlama ekibi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8215AD" w:rsidRPr="00A47F2F" w:rsidRDefault="008215AD" w:rsidP="00642F11">
            <w:pPr>
              <w:spacing w:after="0" w:line="240" w:lineRule="auto"/>
              <w:jc w:val="both"/>
              <w:rPr>
                <w:color w:val="000000"/>
                <w:szCs w:val="24"/>
              </w:rPr>
            </w:pPr>
            <w:r>
              <w:rPr>
                <w:color w:val="000000"/>
                <w:szCs w:val="24"/>
              </w:rPr>
              <w:t>Her ay sonu</w:t>
            </w:r>
          </w:p>
        </w:tc>
      </w:tr>
      <w:tr w:rsidR="008215AD" w:rsidRPr="00A47F2F" w:rsidTr="002173BE">
        <w:trPr>
          <w:trHeight w:val="567"/>
          <w:jc w:val="center"/>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15AD" w:rsidRPr="00A47F2F" w:rsidRDefault="008215AD" w:rsidP="00642F11">
            <w:pPr>
              <w:spacing w:after="0" w:line="240" w:lineRule="auto"/>
              <w:jc w:val="both"/>
              <w:rPr>
                <w:b/>
                <w:bCs/>
                <w:color w:val="000000"/>
                <w:szCs w:val="24"/>
              </w:rPr>
            </w:pPr>
            <w:r>
              <w:rPr>
                <w:b/>
                <w:bCs/>
                <w:color w:val="000000"/>
                <w:szCs w:val="24"/>
              </w:rPr>
              <w:t>2.1.6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8215AD" w:rsidRPr="007B74BC" w:rsidRDefault="008215AD" w:rsidP="00642F11">
            <w:pPr>
              <w:spacing w:after="0" w:line="240" w:lineRule="auto"/>
              <w:jc w:val="both"/>
              <w:rPr>
                <w:szCs w:val="24"/>
              </w:rPr>
            </w:pPr>
            <w:proofErr w:type="spellStart"/>
            <w:r>
              <w:rPr>
                <w:szCs w:val="24"/>
              </w:rPr>
              <w:t>Eba</w:t>
            </w:r>
            <w:proofErr w:type="spellEnd"/>
            <w:r>
              <w:rPr>
                <w:szCs w:val="24"/>
              </w:rPr>
              <w:t xml:space="preserve"> ve </w:t>
            </w:r>
            <w:proofErr w:type="spellStart"/>
            <w:r>
              <w:rPr>
                <w:szCs w:val="24"/>
              </w:rPr>
              <w:t>eTwinning</w:t>
            </w:r>
            <w:proofErr w:type="spellEnd"/>
            <w:r>
              <w:rPr>
                <w:szCs w:val="24"/>
              </w:rPr>
              <w:t xml:space="preserve"> kullanımı özendirilecek. Bu çalışmalar ödül alma </w:t>
            </w:r>
            <w:proofErr w:type="gramStart"/>
            <w:r>
              <w:rPr>
                <w:szCs w:val="24"/>
              </w:rPr>
              <w:t>kriterleri</w:t>
            </w:r>
            <w:proofErr w:type="gramEnd"/>
            <w:r>
              <w:rPr>
                <w:szCs w:val="24"/>
              </w:rPr>
              <w:t xml:space="preserve"> içerisinde yer alacaktır.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8215AD" w:rsidRDefault="008215AD" w:rsidP="00642F11">
            <w:pPr>
              <w:spacing w:after="0" w:line="240" w:lineRule="auto"/>
              <w:jc w:val="both"/>
              <w:rPr>
                <w:color w:val="000000"/>
                <w:szCs w:val="24"/>
              </w:rPr>
            </w:pPr>
            <w:r>
              <w:rPr>
                <w:color w:val="000000"/>
                <w:szCs w:val="24"/>
              </w:rPr>
              <w:t>Stratejik planlama ekibi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8215AD" w:rsidRDefault="008215AD" w:rsidP="00642F11">
            <w:pPr>
              <w:spacing w:after="0" w:line="240" w:lineRule="auto"/>
              <w:jc w:val="both"/>
              <w:rPr>
                <w:color w:val="000000"/>
                <w:szCs w:val="24"/>
              </w:rPr>
            </w:pPr>
            <w:r>
              <w:rPr>
                <w:color w:val="000000"/>
                <w:szCs w:val="24"/>
              </w:rPr>
              <w:t>Her yıl Mayıs ayı</w:t>
            </w:r>
          </w:p>
        </w:tc>
      </w:tr>
      <w:tr w:rsidR="008215AD" w:rsidRPr="00A47F2F" w:rsidTr="002173BE">
        <w:trPr>
          <w:trHeight w:val="567"/>
          <w:jc w:val="center"/>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15AD" w:rsidRPr="00A47F2F" w:rsidRDefault="008215AD" w:rsidP="00642F11">
            <w:pPr>
              <w:spacing w:after="0" w:line="240" w:lineRule="auto"/>
              <w:jc w:val="both"/>
              <w:rPr>
                <w:b/>
                <w:bCs/>
                <w:color w:val="000000"/>
                <w:szCs w:val="24"/>
              </w:rPr>
            </w:pPr>
            <w:r>
              <w:rPr>
                <w:b/>
                <w:bCs/>
                <w:color w:val="000000"/>
                <w:szCs w:val="24"/>
              </w:rPr>
              <w:t>2.1.7</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8215AD" w:rsidRDefault="008215AD" w:rsidP="00642F11">
            <w:pPr>
              <w:spacing w:after="0" w:line="240" w:lineRule="auto"/>
              <w:jc w:val="both"/>
              <w:rPr>
                <w:szCs w:val="24"/>
              </w:rPr>
            </w:pPr>
            <w:r>
              <w:rPr>
                <w:szCs w:val="24"/>
              </w:rPr>
              <w:t>Kitap okuma saati her hafta düzenlenecek ve her ay en çok kitap okuyan öğrenci ödüllendirilecek</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8215AD" w:rsidRPr="00133A87" w:rsidRDefault="008215AD" w:rsidP="00642F11">
            <w:pPr>
              <w:jc w:val="both"/>
            </w:pPr>
            <w:r w:rsidRPr="00133A87">
              <w:t>Stratejik planlama ekibi</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8215AD" w:rsidRDefault="008215AD" w:rsidP="00642F11">
            <w:pPr>
              <w:jc w:val="both"/>
            </w:pPr>
            <w:r w:rsidRPr="00133A87">
              <w:t>Her ay sonu</w:t>
            </w:r>
          </w:p>
        </w:tc>
      </w:tr>
      <w:tr w:rsidR="008215AD" w:rsidRPr="00A47F2F" w:rsidTr="002173BE">
        <w:trPr>
          <w:trHeight w:val="567"/>
          <w:jc w:val="center"/>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15AD" w:rsidRDefault="008215AD" w:rsidP="00642F11">
            <w:pPr>
              <w:spacing w:after="0" w:line="240" w:lineRule="auto"/>
              <w:jc w:val="both"/>
              <w:rPr>
                <w:b/>
                <w:bCs/>
                <w:color w:val="000000"/>
                <w:szCs w:val="24"/>
              </w:rPr>
            </w:pPr>
            <w:r>
              <w:rPr>
                <w:b/>
                <w:bCs/>
                <w:color w:val="000000"/>
                <w:szCs w:val="24"/>
              </w:rPr>
              <w:t>2.1.8</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8215AD" w:rsidRDefault="008215AD" w:rsidP="00642F11">
            <w:pPr>
              <w:spacing w:after="0" w:line="240" w:lineRule="auto"/>
              <w:jc w:val="both"/>
              <w:rPr>
                <w:szCs w:val="24"/>
              </w:rPr>
            </w:pPr>
            <w:r>
              <w:rPr>
                <w:szCs w:val="24"/>
              </w:rPr>
              <w:t>Okulumuz</w:t>
            </w:r>
            <w:r w:rsidRPr="00073FF1">
              <w:rPr>
                <w:szCs w:val="24"/>
              </w:rPr>
              <w:t>da ders dışı egzersiz çalışmalarına önem verilecek v</w:t>
            </w:r>
            <w:r>
              <w:rPr>
                <w:szCs w:val="24"/>
              </w:rPr>
              <w:t xml:space="preserve">e çalışmalar desteklenecektir. </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8215AD" w:rsidRPr="00133A87" w:rsidRDefault="008215AD" w:rsidP="00642F11">
            <w:pPr>
              <w:jc w:val="both"/>
            </w:pPr>
            <w:r>
              <w:t>Okul idaresi</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8215AD" w:rsidRPr="00133A87" w:rsidRDefault="008215AD" w:rsidP="00642F11">
            <w:pPr>
              <w:jc w:val="both"/>
            </w:pPr>
            <w:r>
              <w:t>Eğitim öğretim süresince</w:t>
            </w:r>
          </w:p>
        </w:tc>
      </w:tr>
      <w:tr w:rsidR="008215AD" w:rsidRPr="00A47F2F" w:rsidTr="002173BE">
        <w:trPr>
          <w:trHeight w:val="652"/>
          <w:jc w:val="center"/>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15AD" w:rsidRDefault="008215AD" w:rsidP="00642F11">
            <w:pPr>
              <w:spacing w:after="0" w:line="240" w:lineRule="auto"/>
              <w:jc w:val="both"/>
              <w:rPr>
                <w:b/>
                <w:bCs/>
                <w:color w:val="000000"/>
                <w:szCs w:val="24"/>
              </w:rPr>
            </w:pPr>
            <w:r>
              <w:rPr>
                <w:b/>
                <w:bCs/>
                <w:color w:val="000000"/>
                <w:szCs w:val="24"/>
              </w:rPr>
              <w:t>2.1.9</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8215AD" w:rsidRPr="00064630" w:rsidRDefault="008215AD" w:rsidP="00642F11">
            <w:pPr>
              <w:spacing w:after="0" w:line="240" w:lineRule="auto"/>
              <w:jc w:val="both"/>
              <w:rPr>
                <w:szCs w:val="24"/>
              </w:rPr>
            </w:pPr>
            <w:r w:rsidRPr="00064630">
              <w:rPr>
                <w:szCs w:val="24"/>
              </w:rPr>
              <w:t>Öğrencilerin yetenekleri doğrultusunda ürün vermelerinde özendirici çalışmalar yapılması,</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8215AD" w:rsidRPr="00064630" w:rsidRDefault="008215AD" w:rsidP="00642F11">
            <w:pPr>
              <w:spacing w:after="0" w:line="240" w:lineRule="auto"/>
              <w:jc w:val="both"/>
              <w:rPr>
                <w:color w:val="000000"/>
                <w:szCs w:val="24"/>
              </w:rPr>
            </w:pPr>
            <w:r w:rsidRPr="00064630">
              <w:rPr>
                <w:szCs w:val="24"/>
              </w:rPr>
              <w:t>Okul idaresi,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8215AD" w:rsidRPr="00064630" w:rsidRDefault="008215AD" w:rsidP="00642F11">
            <w:pPr>
              <w:pStyle w:val="TableParagraph"/>
              <w:spacing w:line="207" w:lineRule="exact"/>
              <w:ind w:left="224"/>
              <w:jc w:val="both"/>
              <w:rPr>
                <w:szCs w:val="24"/>
              </w:rPr>
            </w:pPr>
            <w:r>
              <w:rPr>
                <w:szCs w:val="24"/>
              </w:rPr>
              <w:t xml:space="preserve"> </w:t>
            </w:r>
            <w:r w:rsidRPr="00064630">
              <w:rPr>
                <w:szCs w:val="24"/>
              </w:rPr>
              <w:t>01/01/20</w:t>
            </w:r>
            <w:r w:rsidR="00414980">
              <w:rPr>
                <w:szCs w:val="24"/>
              </w:rPr>
              <w:t>24</w:t>
            </w:r>
          </w:p>
          <w:p w:rsidR="008215AD" w:rsidRPr="00064630" w:rsidRDefault="008215AD" w:rsidP="00414980">
            <w:pPr>
              <w:spacing w:after="0" w:line="240" w:lineRule="auto"/>
              <w:jc w:val="both"/>
              <w:rPr>
                <w:color w:val="000000"/>
                <w:szCs w:val="24"/>
              </w:rPr>
            </w:pPr>
            <w:r w:rsidRPr="00064630">
              <w:rPr>
                <w:szCs w:val="24"/>
              </w:rPr>
              <w:t xml:space="preserve">     </w:t>
            </w:r>
            <w:proofErr w:type="gramStart"/>
            <w:r w:rsidRPr="00064630">
              <w:rPr>
                <w:szCs w:val="24"/>
              </w:rPr>
              <w:t>31/12/20</w:t>
            </w:r>
            <w:r w:rsidR="00414980">
              <w:rPr>
                <w:szCs w:val="24"/>
              </w:rPr>
              <w:t>28</w:t>
            </w:r>
            <w:proofErr w:type="gramEnd"/>
          </w:p>
        </w:tc>
      </w:tr>
      <w:tr w:rsidR="008215AD" w:rsidRPr="00A47F2F" w:rsidTr="002173BE">
        <w:trPr>
          <w:trHeight w:val="652"/>
          <w:jc w:val="center"/>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15AD" w:rsidRDefault="008215AD" w:rsidP="00642F11">
            <w:pPr>
              <w:spacing w:after="0" w:line="240" w:lineRule="auto"/>
              <w:jc w:val="both"/>
              <w:rPr>
                <w:b/>
                <w:bCs/>
                <w:color w:val="000000"/>
                <w:szCs w:val="24"/>
              </w:rPr>
            </w:pPr>
            <w:r>
              <w:rPr>
                <w:b/>
                <w:bCs/>
                <w:color w:val="000000"/>
                <w:szCs w:val="24"/>
              </w:rPr>
              <w:t>2.1.10</w:t>
            </w:r>
          </w:p>
        </w:tc>
        <w:tc>
          <w:tcPr>
            <w:tcW w:w="2324" w:type="pct"/>
            <w:tcBorders>
              <w:top w:val="single" w:sz="4" w:space="0" w:color="auto"/>
              <w:left w:val="single" w:sz="4" w:space="0" w:color="auto"/>
              <w:bottom w:val="single" w:sz="4" w:space="0" w:color="auto"/>
              <w:right w:val="single" w:sz="4" w:space="0" w:color="auto"/>
            </w:tcBorders>
            <w:shd w:val="clear" w:color="auto" w:fill="auto"/>
          </w:tcPr>
          <w:p w:rsidR="008215AD" w:rsidRPr="00B80DDC" w:rsidRDefault="008215AD" w:rsidP="00642F11">
            <w:pPr>
              <w:jc w:val="both"/>
            </w:pPr>
            <w:r w:rsidRPr="00B80DDC">
              <w:t>Öğretmenlerimize modern öğretim yöntem-teknikler konusunda seminer düzenlemek</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8215AD" w:rsidRPr="00B80DDC" w:rsidRDefault="008215AD" w:rsidP="00642F11">
            <w:pPr>
              <w:jc w:val="both"/>
            </w:pPr>
            <w:r w:rsidRPr="00B80DDC">
              <w:t>Stratejik planlama ekibi</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8215AD" w:rsidRDefault="008215AD" w:rsidP="00642F11">
            <w:pPr>
              <w:jc w:val="both"/>
            </w:pPr>
            <w:r w:rsidRPr="00B80DDC">
              <w:t>17 Haziran-28 Haziran</w:t>
            </w:r>
          </w:p>
        </w:tc>
      </w:tr>
    </w:tbl>
    <w:p w:rsidR="00756936" w:rsidRDefault="00756936" w:rsidP="00642F11">
      <w:pPr>
        <w:jc w:val="both"/>
      </w:pPr>
    </w:p>
    <w:p w:rsidR="008C2833" w:rsidRDefault="008D4E73" w:rsidP="00642F11">
      <w:pPr>
        <w:pStyle w:val="Balk3"/>
        <w:jc w:val="both"/>
      </w:pPr>
      <w:r>
        <w:br w:type="page"/>
      </w:r>
    </w:p>
    <w:p w:rsidR="00352E63" w:rsidRPr="00A47F2F" w:rsidRDefault="002159E5" w:rsidP="00701A40">
      <w:pPr>
        <w:pStyle w:val="Balk2"/>
        <w:spacing w:line="168" w:lineRule="auto"/>
        <w:jc w:val="both"/>
      </w:pPr>
      <w:bookmarkStart w:id="47" w:name="_Toc1570446"/>
      <w:r w:rsidRPr="00A47F2F">
        <w:lastRenderedPageBreak/>
        <w:t>TEMA I</w:t>
      </w:r>
      <w:r w:rsidR="008D4E73">
        <w:t>II</w:t>
      </w:r>
      <w:r w:rsidRPr="00A47F2F">
        <w:t>: KURUMSAL KAPASİTE</w:t>
      </w:r>
      <w:bookmarkEnd w:id="47"/>
    </w:p>
    <w:p w:rsidR="00701A40" w:rsidRDefault="008D4E73" w:rsidP="00701A40">
      <w:pPr>
        <w:pStyle w:val="Balk3"/>
        <w:spacing w:line="168" w:lineRule="auto"/>
        <w:jc w:val="both"/>
      </w:pPr>
      <w:bookmarkStart w:id="48" w:name="_Toc416085167"/>
      <w:bookmarkStart w:id="49" w:name="_Toc529519470"/>
      <w:r>
        <w:t xml:space="preserve">Stratejik Amaç 3: </w:t>
      </w:r>
      <w:r w:rsidR="008C2833" w:rsidRPr="008C2833">
        <w:t xml:space="preserve">Eğitim ve öğretim faaliyetlerinin daha nitelikli olarak verilebilmesi için okulumuzun kurumsal kapasitesi güçlendirilecektir. </w:t>
      </w:r>
    </w:p>
    <w:p w:rsidR="008D4E73" w:rsidRDefault="008D4E73" w:rsidP="00701A40">
      <w:pPr>
        <w:pStyle w:val="Balk3"/>
        <w:spacing w:line="168" w:lineRule="auto"/>
        <w:jc w:val="both"/>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rFonts w:ascii="Book Antiqua" w:hAnsi="Book Antiqua"/>
          <w:sz w:val="24"/>
          <w:szCs w:val="24"/>
        </w:rPr>
        <w:t xml:space="preserve">  </w:t>
      </w:r>
      <w:r w:rsidR="00C747F7" w:rsidRPr="00D84686">
        <w:rPr>
          <w:rStyle w:val="Balk4Char"/>
        </w:rPr>
        <w:t>.</w:t>
      </w:r>
      <w:r w:rsidR="00C747F7" w:rsidRPr="00D84686">
        <w:rPr>
          <w:rFonts w:ascii="Book Antiqua" w:hAnsi="Book Antiqua"/>
          <w:sz w:val="24"/>
          <w:szCs w:val="24"/>
        </w:rPr>
        <w:t xml:space="preserve">  </w:t>
      </w:r>
      <w:r w:rsidR="00C747F7" w:rsidRPr="00187230">
        <w:rPr>
          <w:rFonts w:ascii="Book Antiqua" w:hAnsi="Book Antiqua"/>
          <w:sz w:val="24"/>
          <w:szCs w:val="24"/>
        </w:rPr>
        <w:t>Okulumuzda katılımcı yönetim anlayışıyla birlikte</w:t>
      </w:r>
      <w:r w:rsidR="00C747F7">
        <w:rPr>
          <w:rFonts w:ascii="Book Antiqua" w:hAnsi="Book Antiqua"/>
          <w:sz w:val="24"/>
          <w:szCs w:val="24"/>
        </w:rPr>
        <w:t xml:space="preserve"> donanım</w:t>
      </w:r>
      <w:r w:rsidR="00C747F7" w:rsidRPr="00187230">
        <w:rPr>
          <w:rFonts w:ascii="Book Antiqua" w:hAnsi="Book Antiqua"/>
          <w:sz w:val="24"/>
          <w:szCs w:val="24"/>
        </w:rPr>
        <w:t>, temizlik ve iş sağlığı ve güvenliği gibi konularda çevresine örnek konumda olan bir kurum haline getirilecektir.</w:t>
      </w:r>
    </w:p>
    <w:p w:rsidR="008D4E73" w:rsidRDefault="008D4E73" w:rsidP="00B77D0B">
      <w:pPr>
        <w:jc w:val="center"/>
        <w:rPr>
          <w:b/>
          <w:sz w:val="28"/>
        </w:rPr>
      </w:pPr>
      <w:r w:rsidRPr="002B6FDB">
        <w:rPr>
          <w:b/>
          <w:sz w:val="28"/>
        </w:rPr>
        <w:t>Performans Göstergeleri</w:t>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297"/>
        <w:gridCol w:w="1134"/>
        <w:gridCol w:w="1276"/>
        <w:gridCol w:w="992"/>
        <w:gridCol w:w="1418"/>
        <w:gridCol w:w="1559"/>
        <w:gridCol w:w="1417"/>
      </w:tblGrid>
      <w:tr w:rsidR="00C747F7" w:rsidRPr="00A47F2F" w:rsidTr="002173BE">
        <w:trPr>
          <w:trHeight w:val="421"/>
          <w:jc w:val="center"/>
        </w:trPr>
        <w:tc>
          <w:tcPr>
            <w:tcW w:w="17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7F7" w:rsidRPr="003322A4" w:rsidRDefault="00C747F7" w:rsidP="00642F11">
            <w:pPr>
              <w:spacing w:after="0" w:line="240" w:lineRule="auto"/>
              <w:jc w:val="both"/>
              <w:rPr>
                <w:b/>
                <w:bCs/>
                <w:color w:val="000000"/>
                <w:sz w:val="22"/>
                <w:szCs w:val="22"/>
              </w:rPr>
            </w:pPr>
            <w:r>
              <w:rPr>
                <w:b/>
                <w:bCs/>
                <w:color w:val="000000"/>
                <w:sz w:val="22"/>
                <w:szCs w:val="22"/>
              </w:rPr>
              <w:t>No</w:t>
            </w:r>
          </w:p>
        </w:tc>
        <w:tc>
          <w:tcPr>
            <w:tcW w:w="5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7F7" w:rsidRPr="003322A4" w:rsidRDefault="00C747F7" w:rsidP="00642F11">
            <w:pPr>
              <w:spacing w:after="0" w:line="240" w:lineRule="auto"/>
              <w:jc w:val="both"/>
              <w:rPr>
                <w:b/>
                <w:bCs/>
                <w:color w:val="000000"/>
                <w:sz w:val="20"/>
                <w:szCs w:val="22"/>
              </w:rPr>
            </w:pPr>
            <w:r w:rsidRPr="003322A4">
              <w:rPr>
                <w:b/>
                <w:bCs/>
                <w:color w:val="000000"/>
                <w:sz w:val="20"/>
                <w:szCs w:val="22"/>
              </w:rPr>
              <w:t>PERFORMANS</w:t>
            </w:r>
          </w:p>
          <w:p w:rsidR="00C747F7" w:rsidRPr="003322A4" w:rsidRDefault="00C747F7" w:rsidP="00642F11">
            <w:pPr>
              <w:spacing w:after="0" w:line="240" w:lineRule="auto"/>
              <w:jc w:val="both"/>
              <w:rPr>
                <w:b/>
                <w:bCs/>
                <w:color w:val="000000"/>
                <w:sz w:val="20"/>
                <w:szCs w:val="22"/>
              </w:rPr>
            </w:pPr>
            <w:r w:rsidRPr="003322A4">
              <w:rPr>
                <w:b/>
                <w:bCs/>
                <w:color w:val="000000"/>
                <w:sz w:val="20"/>
                <w:szCs w:val="22"/>
              </w:rPr>
              <w:t>GÖSTERGESİ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747F7" w:rsidRPr="003322A4" w:rsidRDefault="00C747F7" w:rsidP="00642F11">
            <w:pPr>
              <w:spacing w:after="0" w:line="240" w:lineRule="auto"/>
              <w:jc w:val="both"/>
              <w:rPr>
                <w:b/>
                <w:bCs/>
                <w:color w:val="000000"/>
                <w:sz w:val="20"/>
                <w:szCs w:val="22"/>
              </w:rPr>
            </w:pPr>
            <w:r w:rsidRPr="003322A4">
              <w:rPr>
                <w:b/>
                <w:bCs/>
                <w:color w:val="000000"/>
                <w:sz w:val="20"/>
                <w:szCs w:val="22"/>
              </w:rPr>
              <w:t>Mevcut</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47F7" w:rsidRPr="003322A4" w:rsidRDefault="00C747F7" w:rsidP="00B8274B">
            <w:pPr>
              <w:spacing w:after="0" w:line="240" w:lineRule="auto"/>
              <w:jc w:val="center"/>
              <w:rPr>
                <w:b/>
                <w:bCs/>
                <w:color w:val="000000"/>
                <w:sz w:val="22"/>
                <w:szCs w:val="22"/>
              </w:rPr>
            </w:pPr>
            <w:r w:rsidRPr="003322A4">
              <w:rPr>
                <w:b/>
                <w:bCs/>
                <w:color w:val="000000"/>
                <w:sz w:val="22"/>
                <w:szCs w:val="22"/>
              </w:rPr>
              <w:t>HEDEF</w:t>
            </w:r>
          </w:p>
        </w:tc>
      </w:tr>
      <w:tr w:rsidR="00E321F7" w:rsidRPr="00A47F2F" w:rsidTr="002173BE">
        <w:trPr>
          <w:trHeight w:val="309"/>
          <w:jc w:val="center"/>
        </w:trPr>
        <w:tc>
          <w:tcPr>
            <w:tcW w:w="1757" w:type="dxa"/>
            <w:vMerge/>
            <w:shd w:val="clear" w:color="auto" w:fill="auto"/>
            <w:vAlign w:val="center"/>
            <w:hideMark/>
          </w:tcPr>
          <w:p w:rsidR="00E321F7" w:rsidRPr="003322A4" w:rsidRDefault="00E321F7" w:rsidP="00642F11">
            <w:pPr>
              <w:spacing w:after="0" w:line="240" w:lineRule="auto"/>
              <w:jc w:val="both"/>
              <w:rPr>
                <w:b/>
                <w:bCs/>
                <w:sz w:val="22"/>
                <w:szCs w:val="22"/>
              </w:rPr>
            </w:pPr>
          </w:p>
        </w:tc>
        <w:tc>
          <w:tcPr>
            <w:tcW w:w="5297" w:type="dxa"/>
            <w:vMerge/>
            <w:shd w:val="clear" w:color="auto" w:fill="auto"/>
            <w:vAlign w:val="center"/>
            <w:hideMark/>
          </w:tcPr>
          <w:p w:rsidR="00E321F7" w:rsidRPr="003322A4" w:rsidRDefault="00E321F7" w:rsidP="00642F11">
            <w:pPr>
              <w:spacing w:after="0" w:line="240" w:lineRule="auto"/>
              <w:jc w:val="both"/>
              <w:rPr>
                <w:b/>
                <w:bCs/>
                <w:sz w:val="22"/>
                <w:szCs w:val="22"/>
              </w:rPr>
            </w:pPr>
          </w:p>
        </w:tc>
        <w:tc>
          <w:tcPr>
            <w:tcW w:w="1134" w:type="dxa"/>
            <w:shd w:val="clear" w:color="auto" w:fill="auto"/>
            <w:noWrap/>
            <w:vAlign w:val="center"/>
            <w:hideMark/>
          </w:tcPr>
          <w:p w:rsidR="00E321F7" w:rsidRPr="003322A4" w:rsidRDefault="00E321F7" w:rsidP="00756CF9">
            <w:pPr>
              <w:spacing w:after="0" w:line="240" w:lineRule="auto"/>
              <w:jc w:val="both"/>
              <w:rPr>
                <w:b/>
                <w:bCs/>
                <w:sz w:val="22"/>
                <w:szCs w:val="22"/>
              </w:rPr>
            </w:pPr>
            <w:r>
              <w:rPr>
                <w:b/>
                <w:bCs/>
                <w:sz w:val="22"/>
                <w:szCs w:val="22"/>
              </w:rPr>
              <w:t>2023</w:t>
            </w:r>
          </w:p>
        </w:tc>
        <w:tc>
          <w:tcPr>
            <w:tcW w:w="1276" w:type="dxa"/>
            <w:shd w:val="clear" w:color="auto" w:fill="auto"/>
            <w:noWrap/>
            <w:vAlign w:val="center"/>
            <w:hideMark/>
          </w:tcPr>
          <w:p w:rsidR="00E321F7" w:rsidRPr="003322A4" w:rsidRDefault="00E321F7" w:rsidP="00756CF9">
            <w:pPr>
              <w:spacing w:after="0" w:line="240" w:lineRule="auto"/>
              <w:jc w:val="both"/>
              <w:rPr>
                <w:b/>
                <w:bCs/>
                <w:sz w:val="22"/>
                <w:szCs w:val="22"/>
              </w:rPr>
            </w:pPr>
            <w:r>
              <w:rPr>
                <w:b/>
                <w:bCs/>
                <w:sz w:val="22"/>
                <w:szCs w:val="22"/>
              </w:rPr>
              <w:t>2024</w:t>
            </w:r>
          </w:p>
        </w:tc>
        <w:tc>
          <w:tcPr>
            <w:tcW w:w="992" w:type="dxa"/>
            <w:vAlign w:val="center"/>
          </w:tcPr>
          <w:p w:rsidR="00E321F7" w:rsidRPr="003322A4" w:rsidRDefault="00E321F7" w:rsidP="00756CF9">
            <w:pPr>
              <w:spacing w:after="0" w:line="240" w:lineRule="auto"/>
              <w:jc w:val="both"/>
              <w:rPr>
                <w:b/>
                <w:bCs/>
                <w:sz w:val="22"/>
                <w:szCs w:val="22"/>
              </w:rPr>
            </w:pPr>
            <w:r>
              <w:rPr>
                <w:b/>
                <w:bCs/>
                <w:sz w:val="22"/>
                <w:szCs w:val="22"/>
              </w:rPr>
              <w:t>2025</w:t>
            </w:r>
          </w:p>
        </w:tc>
        <w:tc>
          <w:tcPr>
            <w:tcW w:w="1418" w:type="dxa"/>
            <w:vAlign w:val="center"/>
          </w:tcPr>
          <w:p w:rsidR="00E321F7" w:rsidRPr="003322A4" w:rsidRDefault="00E321F7" w:rsidP="00756CF9">
            <w:pPr>
              <w:spacing w:after="0" w:line="240" w:lineRule="auto"/>
              <w:jc w:val="both"/>
              <w:rPr>
                <w:b/>
                <w:bCs/>
                <w:sz w:val="22"/>
                <w:szCs w:val="22"/>
              </w:rPr>
            </w:pPr>
            <w:r>
              <w:rPr>
                <w:b/>
                <w:bCs/>
                <w:sz w:val="22"/>
                <w:szCs w:val="22"/>
              </w:rPr>
              <w:t>2026</w:t>
            </w:r>
          </w:p>
        </w:tc>
        <w:tc>
          <w:tcPr>
            <w:tcW w:w="1559" w:type="dxa"/>
            <w:vAlign w:val="center"/>
          </w:tcPr>
          <w:p w:rsidR="00E321F7" w:rsidRPr="003322A4" w:rsidRDefault="00E321F7" w:rsidP="00756CF9">
            <w:pPr>
              <w:spacing w:after="0" w:line="240" w:lineRule="auto"/>
              <w:jc w:val="both"/>
              <w:rPr>
                <w:b/>
                <w:bCs/>
                <w:sz w:val="22"/>
                <w:szCs w:val="22"/>
              </w:rPr>
            </w:pPr>
            <w:r>
              <w:rPr>
                <w:b/>
                <w:bCs/>
                <w:sz w:val="22"/>
                <w:szCs w:val="22"/>
              </w:rPr>
              <w:t>2027</w:t>
            </w:r>
          </w:p>
        </w:tc>
        <w:tc>
          <w:tcPr>
            <w:tcW w:w="1417" w:type="dxa"/>
            <w:vAlign w:val="center"/>
          </w:tcPr>
          <w:p w:rsidR="00E321F7" w:rsidRPr="003322A4" w:rsidRDefault="00E321F7" w:rsidP="00756CF9">
            <w:pPr>
              <w:spacing w:after="0" w:line="240" w:lineRule="auto"/>
              <w:jc w:val="both"/>
              <w:rPr>
                <w:b/>
                <w:bCs/>
                <w:sz w:val="22"/>
                <w:szCs w:val="22"/>
              </w:rPr>
            </w:pPr>
            <w:r>
              <w:rPr>
                <w:b/>
                <w:bCs/>
                <w:sz w:val="22"/>
                <w:szCs w:val="22"/>
              </w:rPr>
              <w:t>2028</w:t>
            </w:r>
          </w:p>
        </w:tc>
      </w:tr>
      <w:tr w:rsidR="00C747F7" w:rsidRPr="00A47F2F" w:rsidTr="002173BE">
        <w:trPr>
          <w:trHeight w:val="549"/>
          <w:jc w:val="center"/>
        </w:trPr>
        <w:tc>
          <w:tcPr>
            <w:tcW w:w="1757" w:type="dxa"/>
            <w:shd w:val="clear" w:color="auto" w:fill="auto"/>
            <w:vAlign w:val="center"/>
          </w:tcPr>
          <w:p w:rsidR="00C747F7" w:rsidRPr="003322A4" w:rsidRDefault="00C747F7" w:rsidP="00642F11">
            <w:pPr>
              <w:spacing w:after="0" w:line="240" w:lineRule="auto"/>
              <w:jc w:val="both"/>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5297" w:type="dxa"/>
            <w:shd w:val="clear" w:color="auto" w:fill="auto"/>
          </w:tcPr>
          <w:p w:rsidR="00C747F7" w:rsidRPr="006A2BE2" w:rsidRDefault="00C747F7" w:rsidP="00642F11">
            <w:pPr>
              <w:spacing w:after="0"/>
              <w:jc w:val="both"/>
            </w:pPr>
            <w:r w:rsidRPr="006A2BE2">
              <w:t>Öğretmenlerimizle ve velilerimiz ile gerçekleştirilen istişare toplantı sayısı</w:t>
            </w:r>
          </w:p>
        </w:tc>
        <w:tc>
          <w:tcPr>
            <w:tcW w:w="1134" w:type="dxa"/>
            <w:shd w:val="clear" w:color="auto" w:fill="auto"/>
            <w:noWrap/>
            <w:vAlign w:val="center"/>
          </w:tcPr>
          <w:p w:rsidR="00C747F7" w:rsidRPr="006A2BE2" w:rsidRDefault="00C747F7" w:rsidP="008C57B5">
            <w:pPr>
              <w:spacing w:after="0"/>
              <w:jc w:val="center"/>
            </w:pPr>
            <w:r w:rsidRPr="006A2BE2">
              <w:t>2</w:t>
            </w:r>
          </w:p>
        </w:tc>
        <w:tc>
          <w:tcPr>
            <w:tcW w:w="1276" w:type="dxa"/>
            <w:shd w:val="clear" w:color="auto" w:fill="auto"/>
            <w:noWrap/>
            <w:vAlign w:val="center"/>
          </w:tcPr>
          <w:p w:rsidR="00C747F7" w:rsidRPr="006A2BE2" w:rsidRDefault="00C747F7" w:rsidP="008C57B5">
            <w:pPr>
              <w:spacing w:after="0"/>
              <w:jc w:val="center"/>
            </w:pPr>
            <w:r w:rsidRPr="006A2BE2">
              <w:t>4</w:t>
            </w:r>
          </w:p>
        </w:tc>
        <w:tc>
          <w:tcPr>
            <w:tcW w:w="992" w:type="dxa"/>
            <w:vAlign w:val="center"/>
          </w:tcPr>
          <w:p w:rsidR="00C747F7" w:rsidRPr="006A2BE2" w:rsidRDefault="00C747F7" w:rsidP="008C57B5">
            <w:pPr>
              <w:spacing w:after="0"/>
              <w:jc w:val="center"/>
            </w:pPr>
            <w:r w:rsidRPr="006A2BE2">
              <w:t>6</w:t>
            </w:r>
          </w:p>
        </w:tc>
        <w:tc>
          <w:tcPr>
            <w:tcW w:w="1418" w:type="dxa"/>
            <w:vAlign w:val="center"/>
          </w:tcPr>
          <w:p w:rsidR="00C747F7" w:rsidRPr="006A2BE2" w:rsidRDefault="00C747F7" w:rsidP="008C57B5">
            <w:pPr>
              <w:spacing w:after="0"/>
              <w:jc w:val="center"/>
            </w:pPr>
            <w:r w:rsidRPr="006A2BE2">
              <w:t>8</w:t>
            </w:r>
          </w:p>
        </w:tc>
        <w:tc>
          <w:tcPr>
            <w:tcW w:w="1559" w:type="dxa"/>
            <w:vAlign w:val="center"/>
          </w:tcPr>
          <w:p w:rsidR="00C747F7" w:rsidRPr="006A2BE2" w:rsidRDefault="00C747F7" w:rsidP="008C57B5">
            <w:pPr>
              <w:spacing w:after="0"/>
              <w:jc w:val="center"/>
            </w:pPr>
            <w:r w:rsidRPr="006A2BE2">
              <w:t>10</w:t>
            </w:r>
          </w:p>
        </w:tc>
        <w:tc>
          <w:tcPr>
            <w:tcW w:w="1417" w:type="dxa"/>
            <w:vAlign w:val="center"/>
          </w:tcPr>
          <w:p w:rsidR="00C747F7" w:rsidRDefault="00C747F7" w:rsidP="008C57B5">
            <w:pPr>
              <w:spacing w:after="0"/>
              <w:jc w:val="center"/>
            </w:pPr>
            <w:r w:rsidRPr="006A2BE2">
              <w:t>12</w:t>
            </w:r>
          </w:p>
        </w:tc>
      </w:tr>
      <w:tr w:rsidR="00C747F7" w:rsidRPr="00A47F2F" w:rsidTr="002173BE">
        <w:trPr>
          <w:trHeight w:val="549"/>
          <w:jc w:val="center"/>
        </w:trPr>
        <w:tc>
          <w:tcPr>
            <w:tcW w:w="1757" w:type="dxa"/>
            <w:shd w:val="clear" w:color="auto" w:fill="auto"/>
            <w:vAlign w:val="center"/>
          </w:tcPr>
          <w:p w:rsidR="00C747F7" w:rsidRPr="003322A4" w:rsidRDefault="00C747F7" w:rsidP="00642F11">
            <w:pPr>
              <w:spacing w:after="0"/>
              <w:jc w:val="both"/>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1</w:t>
            </w:r>
            <w:proofErr w:type="gramEnd"/>
            <w:r>
              <w:rPr>
                <w:b/>
                <w:bCs/>
                <w:color w:val="FF0000"/>
                <w:sz w:val="22"/>
                <w:szCs w:val="22"/>
              </w:rPr>
              <w:t>.b</w:t>
            </w:r>
          </w:p>
        </w:tc>
        <w:tc>
          <w:tcPr>
            <w:tcW w:w="5297" w:type="dxa"/>
            <w:shd w:val="clear" w:color="auto" w:fill="auto"/>
            <w:vAlign w:val="center"/>
          </w:tcPr>
          <w:p w:rsidR="00C747F7" w:rsidRPr="00244834" w:rsidRDefault="00C747F7" w:rsidP="00642F11">
            <w:pPr>
              <w:spacing w:after="0" w:line="240" w:lineRule="auto"/>
              <w:jc w:val="both"/>
              <w:rPr>
                <w:szCs w:val="24"/>
              </w:rPr>
            </w:pPr>
            <w:r w:rsidRPr="00244834">
              <w:rPr>
                <w:szCs w:val="24"/>
              </w:rPr>
              <w:t>Okulun kütüphanesinin işlevsel olması</w:t>
            </w:r>
            <w:r w:rsidRPr="00D31BDB">
              <w:rPr>
                <w:sz w:val="22"/>
                <w:szCs w:val="22"/>
              </w:rPr>
              <w:t>(%)</w:t>
            </w:r>
          </w:p>
        </w:tc>
        <w:tc>
          <w:tcPr>
            <w:tcW w:w="1134" w:type="dxa"/>
            <w:shd w:val="clear" w:color="auto" w:fill="auto"/>
            <w:noWrap/>
            <w:vAlign w:val="center"/>
          </w:tcPr>
          <w:p w:rsidR="00C747F7" w:rsidRPr="003322A4" w:rsidRDefault="00C747F7" w:rsidP="008C57B5">
            <w:pPr>
              <w:spacing w:after="0" w:line="240" w:lineRule="auto"/>
              <w:jc w:val="center"/>
              <w:rPr>
                <w:sz w:val="22"/>
                <w:szCs w:val="22"/>
              </w:rPr>
            </w:pPr>
            <w:r>
              <w:rPr>
                <w:sz w:val="22"/>
                <w:szCs w:val="22"/>
              </w:rPr>
              <w:t>%0</w:t>
            </w:r>
          </w:p>
        </w:tc>
        <w:tc>
          <w:tcPr>
            <w:tcW w:w="1276" w:type="dxa"/>
            <w:shd w:val="clear" w:color="auto" w:fill="auto"/>
            <w:noWrap/>
            <w:vAlign w:val="center"/>
          </w:tcPr>
          <w:p w:rsidR="00C747F7" w:rsidRPr="003322A4" w:rsidRDefault="00C747F7" w:rsidP="008C57B5">
            <w:pPr>
              <w:spacing w:after="0" w:line="240" w:lineRule="auto"/>
              <w:jc w:val="center"/>
              <w:rPr>
                <w:sz w:val="22"/>
                <w:szCs w:val="22"/>
              </w:rPr>
            </w:pPr>
            <w:r>
              <w:rPr>
                <w:sz w:val="22"/>
                <w:szCs w:val="22"/>
              </w:rPr>
              <w:t>%0</w:t>
            </w:r>
          </w:p>
        </w:tc>
        <w:tc>
          <w:tcPr>
            <w:tcW w:w="992" w:type="dxa"/>
            <w:vAlign w:val="center"/>
          </w:tcPr>
          <w:p w:rsidR="00C747F7" w:rsidRPr="003322A4" w:rsidRDefault="00C747F7" w:rsidP="008C57B5">
            <w:pPr>
              <w:spacing w:after="0" w:line="240" w:lineRule="auto"/>
              <w:jc w:val="center"/>
              <w:rPr>
                <w:sz w:val="22"/>
                <w:szCs w:val="22"/>
              </w:rPr>
            </w:pPr>
            <w:r>
              <w:rPr>
                <w:sz w:val="22"/>
                <w:szCs w:val="22"/>
              </w:rPr>
              <w:t>%20</w:t>
            </w:r>
          </w:p>
        </w:tc>
        <w:tc>
          <w:tcPr>
            <w:tcW w:w="1418" w:type="dxa"/>
            <w:vAlign w:val="center"/>
          </w:tcPr>
          <w:p w:rsidR="00C747F7" w:rsidRPr="003322A4" w:rsidRDefault="00C747F7" w:rsidP="008C57B5">
            <w:pPr>
              <w:spacing w:after="0" w:line="240" w:lineRule="auto"/>
              <w:jc w:val="center"/>
              <w:rPr>
                <w:sz w:val="22"/>
                <w:szCs w:val="22"/>
              </w:rPr>
            </w:pPr>
            <w:r>
              <w:rPr>
                <w:sz w:val="22"/>
                <w:szCs w:val="22"/>
              </w:rPr>
              <w:t>%40</w:t>
            </w:r>
          </w:p>
        </w:tc>
        <w:tc>
          <w:tcPr>
            <w:tcW w:w="1559" w:type="dxa"/>
            <w:vAlign w:val="center"/>
          </w:tcPr>
          <w:p w:rsidR="00C747F7" w:rsidRPr="003322A4" w:rsidRDefault="00C747F7" w:rsidP="008C57B5">
            <w:pPr>
              <w:spacing w:after="0" w:line="240" w:lineRule="auto"/>
              <w:jc w:val="center"/>
              <w:rPr>
                <w:sz w:val="22"/>
                <w:szCs w:val="22"/>
              </w:rPr>
            </w:pPr>
            <w:r>
              <w:rPr>
                <w:sz w:val="22"/>
                <w:szCs w:val="22"/>
              </w:rPr>
              <w:t>%20</w:t>
            </w:r>
          </w:p>
        </w:tc>
        <w:tc>
          <w:tcPr>
            <w:tcW w:w="1417" w:type="dxa"/>
            <w:vAlign w:val="center"/>
          </w:tcPr>
          <w:p w:rsidR="00C747F7" w:rsidRPr="003322A4" w:rsidRDefault="00C747F7" w:rsidP="008C57B5">
            <w:pPr>
              <w:spacing w:after="0" w:line="240" w:lineRule="auto"/>
              <w:jc w:val="center"/>
              <w:rPr>
                <w:sz w:val="22"/>
                <w:szCs w:val="22"/>
              </w:rPr>
            </w:pPr>
            <w:r>
              <w:rPr>
                <w:sz w:val="22"/>
                <w:szCs w:val="22"/>
              </w:rPr>
              <w:t>%60</w:t>
            </w:r>
          </w:p>
        </w:tc>
      </w:tr>
      <w:tr w:rsidR="00C747F7" w:rsidRPr="00A47F2F" w:rsidTr="002173BE">
        <w:trPr>
          <w:trHeight w:val="425"/>
          <w:jc w:val="center"/>
        </w:trPr>
        <w:tc>
          <w:tcPr>
            <w:tcW w:w="1757" w:type="dxa"/>
            <w:shd w:val="clear" w:color="auto" w:fill="auto"/>
            <w:vAlign w:val="center"/>
          </w:tcPr>
          <w:p w:rsidR="00C747F7" w:rsidRPr="003322A4" w:rsidRDefault="00C747F7" w:rsidP="00642F11">
            <w:pPr>
              <w:spacing w:after="0"/>
              <w:jc w:val="both"/>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1</w:t>
            </w:r>
            <w:proofErr w:type="gramEnd"/>
            <w:r>
              <w:rPr>
                <w:b/>
                <w:bCs/>
                <w:color w:val="FF0000"/>
                <w:sz w:val="22"/>
                <w:szCs w:val="22"/>
              </w:rPr>
              <w:t>.c.</w:t>
            </w:r>
          </w:p>
        </w:tc>
        <w:tc>
          <w:tcPr>
            <w:tcW w:w="5297" w:type="dxa"/>
            <w:shd w:val="clear" w:color="auto" w:fill="auto"/>
          </w:tcPr>
          <w:p w:rsidR="00C747F7" w:rsidRPr="00A312C8" w:rsidRDefault="00C747F7" w:rsidP="00642F11">
            <w:pPr>
              <w:jc w:val="both"/>
            </w:pPr>
            <w:r w:rsidRPr="00A312C8">
              <w:t>Okul web sitemizin kullanım sıklığı(%)</w:t>
            </w:r>
          </w:p>
        </w:tc>
        <w:tc>
          <w:tcPr>
            <w:tcW w:w="1134" w:type="dxa"/>
            <w:shd w:val="clear" w:color="auto" w:fill="auto"/>
            <w:noWrap/>
            <w:vAlign w:val="center"/>
          </w:tcPr>
          <w:p w:rsidR="00C747F7" w:rsidRPr="00A312C8" w:rsidRDefault="00C747F7" w:rsidP="008C57B5">
            <w:pPr>
              <w:jc w:val="center"/>
            </w:pPr>
            <w:r w:rsidRPr="00A312C8">
              <w:t>%20</w:t>
            </w:r>
          </w:p>
        </w:tc>
        <w:tc>
          <w:tcPr>
            <w:tcW w:w="1276" w:type="dxa"/>
            <w:shd w:val="clear" w:color="auto" w:fill="auto"/>
            <w:noWrap/>
            <w:vAlign w:val="center"/>
          </w:tcPr>
          <w:p w:rsidR="00C747F7" w:rsidRPr="00A312C8" w:rsidRDefault="00C747F7" w:rsidP="008C57B5">
            <w:pPr>
              <w:jc w:val="center"/>
            </w:pPr>
            <w:r w:rsidRPr="00A312C8">
              <w:t>%40</w:t>
            </w:r>
          </w:p>
        </w:tc>
        <w:tc>
          <w:tcPr>
            <w:tcW w:w="992" w:type="dxa"/>
            <w:vAlign w:val="center"/>
          </w:tcPr>
          <w:p w:rsidR="00C747F7" w:rsidRPr="00A312C8" w:rsidRDefault="00C747F7" w:rsidP="008C57B5">
            <w:pPr>
              <w:jc w:val="center"/>
            </w:pPr>
            <w:r w:rsidRPr="00A312C8">
              <w:t>%50</w:t>
            </w:r>
          </w:p>
        </w:tc>
        <w:tc>
          <w:tcPr>
            <w:tcW w:w="1418" w:type="dxa"/>
            <w:vAlign w:val="center"/>
          </w:tcPr>
          <w:p w:rsidR="00C747F7" w:rsidRPr="00A312C8" w:rsidRDefault="00C747F7" w:rsidP="008C57B5">
            <w:pPr>
              <w:jc w:val="center"/>
            </w:pPr>
            <w:r w:rsidRPr="00A312C8">
              <w:t>%60</w:t>
            </w:r>
          </w:p>
        </w:tc>
        <w:tc>
          <w:tcPr>
            <w:tcW w:w="1559" w:type="dxa"/>
            <w:vAlign w:val="center"/>
          </w:tcPr>
          <w:p w:rsidR="00C747F7" w:rsidRPr="00A312C8" w:rsidRDefault="00C747F7" w:rsidP="008C57B5">
            <w:pPr>
              <w:jc w:val="center"/>
            </w:pPr>
            <w:r w:rsidRPr="00A312C8">
              <w:t>%70</w:t>
            </w:r>
          </w:p>
        </w:tc>
        <w:tc>
          <w:tcPr>
            <w:tcW w:w="1417" w:type="dxa"/>
            <w:vAlign w:val="center"/>
          </w:tcPr>
          <w:p w:rsidR="00C747F7" w:rsidRDefault="00C747F7" w:rsidP="008C57B5">
            <w:pPr>
              <w:jc w:val="center"/>
            </w:pPr>
            <w:r w:rsidRPr="00A312C8">
              <w:t>%80</w:t>
            </w:r>
          </w:p>
        </w:tc>
      </w:tr>
      <w:tr w:rsidR="00C747F7" w:rsidRPr="00A47F2F" w:rsidTr="002173BE">
        <w:trPr>
          <w:trHeight w:val="412"/>
          <w:jc w:val="center"/>
        </w:trPr>
        <w:tc>
          <w:tcPr>
            <w:tcW w:w="1757" w:type="dxa"/>
            <w:shd w:val="clear" w:color="auto" w:fill="auto"/>
            <w:vAlign w:val="center"/>
          </w:tcPr>
          <w:p w:rsidR="00C747F7" w:rsidRPr="003322A4" w:rsidRDefault="00C747F7" w:rsidP="00642F11">
            <w:pPr>
              <w:spacing w:after="0"/>
              <w:jc w:val="both"/>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w:t>
            </w:r>
            <w:r w:rsidR="00B8274B">
              <w:rPr>
                <w:b/>
                <w:bCs/>
                <w:color w:val="FF0000"/>
                <w:sz w:val="22"/>
                <w:szCs w:val="22"/>
              </w:rPr>
              <w:t>d</w:t>
            </w:r>
          </w:p>
        </w:tc>
        <w:tc>
          <w:tcPr>
            <w:tcW w:w="5297" w:type="dxa"/>
            <w:shd w:val="clear" w:color="auto" w:fill="auto"/>
            <w:vAlign w:val="center"/>
          </w:tcPr>
          <w:p w:rsidR="00C747F7" w:rsidRPr="00A20FF9" w:rsidRDefault="009A1594" w:rsidP="00642F11">
            <w:pPr>
              <w:spacing w:after="0" w:line="240" w:lineRule="auto"/>
              <w:jc w:val="both"/>
              <w:rPr>
                <w:sz w:val="22"/>
                <w:szCs w:val="22"/>
              </w:rPr>
            </w:pPr>
            <w:r w:rsidRPr="001F12D1">
              <w:t>Ödül alan personel sayısı</w:t>
            </w:r>
          </w:p>
        </w:tc>
        <w:tc>
          <w:tcPr>
            <w:tcW w:w="1134" w:type="dxa"/>
            <w:shd w:val="clear" w:color="auto" w:fill="auto"/>
            <w:noWrap/>
            <w:vAlign w:val="center"/>
          </w:tcPr>
          <w:p w:rsidR="00C747F7" w:rsidRPr="00706CAB" w:rsidRDefault="00C747F7" w:rsidP="008C57B5">
            <w:pPr>
              <w:spacing w:after="0" w:line="240" w:lineRule="auto"/>
              <w:jc w:val="center"/>
              <w:rPr>
                <w:sz w:val="22"/>
                <w:szCs w:val="22"/>
              </w:rPr>
            </w:pPr>
            <w:r>
              <w:rPr>
                <w:sz w:val="22"/>
                <w:szCs w:val="22"/>
              </w:rPr>
              <w:t>6</w:t>
            </w:r>
          </w:p>
        </w:tc>
        <w:tc>
          <w:tcPr>
            <w:tcW w:w="1276" w:type="dxa"/>
            <w:shd w:val="clear" w:color="auto" w:fill="auto"/>
            <w:noWrap/>
            <w:vAlign w:val="center"/>
          </w:tcPr>
          <w:p w:rsidR="00C747F7" w:rsidRPr="00706CAB" w:rsidRDefault="00C747F7" w:rsidP="008C57B5">
            <w:pPr>
              <w:spacing w:after="0" w:line="240" w:lineRule="auto"/>
              <w:jc w:val="center"/>
              <w:rPr>
                <w:sz w:val="22"/>
                <w:szCs w:val="22"/>
              </w:rPr>
            </w:pPr>
            <w:r>
              <w:rPr>
                <w:sz w:val="22"/>
                <w:szCs w:val="22"/>
              </w:rPr>
              <w:t>5</w:t>
            </w:r>
          </w:p>
        </w:tc>
        <w:tc>
          <w:tcPr>
            <w:tcW w:w="992" w:type="dxa"/>
            <w:vAlign w:val="center"/>
          </w:tcPr>
          <w:p w:rsidR="00C747F7" w:rsidRDefault="00C747F7" w:rsidP="008C57B5">
            <w:pPr>
              <w:spacing w:after="0" w:line="240" w:lineRule="auto"/>
              <w:jc w:val="center"/>
              <w:rPr>
                <w:sz w:val="22"/>
                <w:szCs w:val="22"/>
              </w:rPr>
            </w:pPr>
            <w:r>
              <w:rPr>
                <w:sz w:val="22"/>
                <w:szCs w:val="22"/>
              </w:rPr>
              <w:t>6</w:t>
            </w:r>
          </w:p>
        </w:tc>
        <w:tc>
          <w:tcPr>
            <w:tcW w:w="1418" w:type="dxa"/>
            <w:vAlign w:val="center"/>
          </w:tcPr>
          <w:p w:rsidR="00C747F7" w:rsidRDefault="00C747F7" w:rsidP="008C57B5">
            <w:pPr>
              <w:spacing w:after="0" w:line="240" w:lineRule="auto"/>
              <w:jc w:val="center"/>
              <w:rPr>
                <w:sz w:val="22"/>
                <w:szCs w:val="22"/>
              </w:rPr>
            </w:pPr>
            <w:r>
              <w:rPr>
                <w:sz w:val="22"/>
                <w:szCs w:val="22"/>
              </w:rPr>
              <w:t>7</w:t>
            </w:r>
          </w:p>
        </w:tc>
        <w:tc>
          <w:tcPr>
            <w:tcW w:w="1559" w:type="dxa"/>
            <w:vAlign w:val="center"/>
          </w:tcPr>
          <w:p w:rsidR="00C747F7" w:rsidRDefault="00C747F7" w:rsidP="008C57B5">
            <w:pPr>
              <w:spacing w:after="0" w:line="240" w:lineRule="auto"/>
              <w:jc w:val="center"/>
              <w:rPr>
                <w:sz w:val="22"/>
                <w:szCs w:val="22"/>
              </w:rPr>
            </w:pPr>
            <w:r>
              <w:rPr>
                <w:sz w:val="22"/>
                <w:szCs w:val="22"/>
              </w:rPr>
              <w:t>8</w:t>
            </w:r>
          </w:p>
        </w:tc>
        <w:tc>
          <w:tcPr>
            <w:tcW w:w="1417" w:type="dxa"/>
            <w:vAlign w:val="center"/>
          </w:tcPr>
          <w:p w:rsidR="00C747F7" w:rsidRDefault="00C747F7" w:rsidP="008C57B5">
            <w:pPr>
              <w:spacing w:after="0" w:line="240" w:lineRule="auto"/>
              <w:jc w:val="center"/>
              <w:rPr>
                <w:sz w:val="22"/>
                <w:szCs w:val="22"/>
              </w:rPr>
            </w:pPr>
            <w:r>
              <w:rPr>
                <w:sz w:val="22"/>
                <w:szCs w:val="22"/>
              </w:rPr>
              <w:t>9</w:t>
            </w:r>
          </w:p>
        </w:tc>
      </w:tr>
      <w:tr w:rsidR="00C747F7" w:rsidRPr="00A47F2F" w:rsidTr="002173BE">
        <w:trPr>
          <w:trHeight w:val="559"/>
          <w:jc w:val="center"/>
        </w:trPr>
        <w:tc>
          <w:tcPr>
            <w:tcW w:w="1757" w:type="dxa"/>
            <w:shd w:val="clear" w:color="auto" w:fill="auto"/>
            <w:vAlign w:val="center"/>
          </w:tcPr>
          <w:p w:rsidR="00C747F7" w:rsidRPr="003322A4" w:rsidRDefault="00C747F7" w:rsidP="00642F11">
            <w:pPr>
              <w:spacing w:after="0"/>
              <w:jc w:val="both"/>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w:t>
            </w:r>
            <w:r w:rsidR="00B8274B">
              <w:rPr>
                <w:b/>
                <w:bCs/>
                <w:color w:val="FF0000"/>
                <w:sz w:val="22"/>
                <w:szCs w:val="22"/>
              </w:rPr>
              <w:t>e</w:t>
            </w:r>
          </w:p>
        </w:tc>
        <w:tc>
          <w:tcPr>
            <w:tcW w:w="5297" w:type="dxa"/>
            <w:shd w:val="clear" w:color="auto" w:fill="auto"/>
          </w:tcPr>
          <w:p w:rsidR="00C747F7" w:rsidRPr="00024BDF" w:rsidRDefault="00C747F7" w:rsidP="00642F11">
            <w:pPr>
              <w:spacing w:after="0"/>
              <w:jc w:val="both"/>
            </w:pPr>
            <w:r w:rsidRPr="00024BDF">
              <w:t>Ücretli öğretmen sayısının toplam öğretmen sayısına oranı (%)</w:t>
            </w:r>
          </w:p>
        </w:tc>
        <w:tc>
          <w:tcPr>
            <w:tcW w:w="1134" w:type="dxa"/>
            <w:shd w:val="clear" w:color="auto" w:fill="auto"/>
            <w:noWrap/>
            <w:vAlign w:val="center"/>
          </w:tcPr>
          <w:p w:rsidR="00C747F7" w:rsidRDefault="00C747F7" w:rsidP="008C57B5">
            <w:pPr>
              <w:spacing w:after="0"/>
              <w:jc w:val="center"/>
            </w:pPr>
            <w:r w:rsidRPr="0088415E">
              <w:t>%</w:t>
            </w:r>
            <w:r>
              <w:t>17</w:t>
            </w:r>
          </w:p>
        </w:tc>
        <w:tc>
          <w:tcPr>
            <w:tcW w:w="1276" w:type="dxa"/>
            <w:shd w:val="clear" w:color="auto" w:fill="auto"/>
            <w:noWrap/>
            <w:vAlign w:val="center"/>
          </w:tcPr>
          <w:p w:rsidR="00C747F7" w:rsidRDefault="00C747F7" w:rsidP="008C57B5">
            <w:pPr>
              <w:spacing w:after="0"/>
              <w:jc w:val="center"/>
            </w:pPr>
            <w:r w:rsidRPr="0088415E">
              <w:t>%</w:t>
            </w:r>
            <w:r>
              <w:t>7</w:t>
            </w:r>
          </w:p>
        </w:tc>
        <w:tc>
          <w:tcPr>
            <w:tcW w:w="992" w:type="dxa"/>
            <w:vAlign w:val="center"/>
          </w:tcPr>
          <w:p w:rsidR="00C747F7" w:rsidRDefault="00C747F7" w:rsidP="008C57B5">
            <w:pPr>
              <w:spacing w:after="0"/>
              <w:jc w:val="center"/>
            </w:pPr>
            <w:r w:rsidRPr="0088415E">
              <w:t>%</w:t>
            </w:r>
            <w:r>
              <w:t>0</w:t>
            </w:r>
          </w:p>
        </w:tc>
        <w:tc>
          <w:tcPr>
            <w:tcW w:w="1418" w:type="dxa"/>
            <w:vAlign w:val="center"/>
          </w:tcPr>
          <w:p w:rsidR="00C747F7" w:rsidRDefault="00C747F7" w:rsidP="008C57B5">
            <w:pPr>
              <w:spacing w:after="0"/>
              <w:jc w:val="center"/>
            </w:pPr>
            <w:r w:rsidRPr="0088415E">
              <w:t>%</w:t>
            </w:r>
            <w:r>
              <w:t>0</w:t>
            </w:r>
          </w:p>
        </w:tc>
        <w:tc>
          <w:tcPr>
            <w:tcW w:w="1559" w:type="dxa"/>
            <w:vAlign w:val="center"/>
          </w:tcPr>
          <w:p w:rsidR="00C747F7" w:rsidRDefault="00C747F7" w:rsidP="008C57B5">
            <w:pPr>
              <w:spacing w:after="0"/>
              <w:jc w:val="center"/>
            </w:pPr>
            <w:r w:rsidRPr="0088415E">
              <w:t>%</w:t>
            </w:r>
            <w:r>
              <w:t>0</w:t>
            </w:r>
          </w:p>
        </w:tc>
        <w:tc>
          <w:tcPr>
            <w:tcW w:w="1417" w:type="dxa"/>
            <w:vAlign w:val="center"/>
          </w:tcPr>
          <w:p w:rsidR="00C747F7" w:rsidRDefault="00C747F7" w:rsidP="008C57B5">
            <w:pPr>
              <w:spacing w:after="0"/>
              <w:jc w:val="center"/>
            </w:pPr>
            <w:r w:rsidRPr="0088415E">
              <w:t>%</w:t>
            </w:r>
            <w:r>
              <w:t>0</w:t>
            </w:r>
          </w:p>
        </w:tc>
      </w:tr>
      <w:tr w:rsidR="00C747F7" w:rsidRPr="00A47F2F" w:rsidTr="002173BE">
        <w:trPr>
          <w:trHeight w:val="372"/>
          <w:jc w:val="center"/>
        </w:trPr>
        <w:tc>
          <w:tcPr>
            <w:tcW w:w="1757" w:type="dxa"/>
            <w:shd w:val="clear" w:color="auto" w:fill="auto"/>
            <w:vAlign w:val="center"/>
          </w:tcPr>
          <w:p w:rsidR="00C747F7" w:rsidRPr="003322A4" w:rsidRDefault="00C747F7" w:rsidP="00642F11">
            <w:pPr>
              <w:spacing w:after="0"/>
              <w:jc w:val="both"/>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w:t>
            </w:r>
            <w:r w:rsidR="00B8274B">
              <w:rPr>
                <w:b/>
                <w:bCs/>
                <w:color w:val="FF0000"/>
                <w:sz w:val="22"/>
                <w:szCs w:val="22"/>
              </w:rPr>
              <w:t>f</w:t>
            </w:r>
          </w:p>
        </w:tc>
        <w:tc>
          <w:tcPr>
            <w:tcW w:w="5297" w:type="dxa"/>
            <w:shd w:val="clear" w:color="auto" w:fill="auto"/>
          </w:tcPr>
          <w:p w:rsidR="00C747F7" w:rsidRPr="00024BDF" w:rsidRDefault="00C747F7" w:rsidP="00642F11">
            <w:pPr>
              <w:spacing w:after="0"/>
              <w:jc w:val="both"/>
            </w:pPr>
            <w:r w:rsidRPr="00024BDF">
              <w:t>Norm kadro doluluk oranı%</w:t>
            </w:r>
          </w:p>
        </w:tc>
        <w:tc>
          <w:tcPr>
            <w:tcW w:w="1134" w:type="dxa"/>
            <w:shd w:val="clear" w:color="auto" w:fill="auto"/>
            <w:noWrap/>
            <w:vAlign w:val="center"/>
          </w:tcPr>
          <w:p w:rsidR="00C747F7" w:rsidRPr="00024BDF" w:rsidRDefault="00C747F7" w:rsidP="008C57B5">
            <w:pPr>
              <w:spacing w:after="0"/>
              <w:jc w:val="center"/>
            </w:pPr>
            <w:r>
              <w:t>%83</w:t>
            </w:r>
          </w:p>
        </w:tc>
        <w:tc>
          <w:tcPr>
            <w:tcW w:w="1276" w:type="dxa"/>
            <w:shd w:val="clear" w:color="auto" w:fill="auto"/>
            <w:noWrap/>
            <w:vAlign w:val="center"/>
          </w:tcPr>
          <w:p w:rsidR="00C747F7" w:rsidRPr="00024BDF" w:rsidRDefault="00C747F7" w:rsidP="008C57B5">
            <w:pPr>
              <w:spacing w:after="0"/>
              <w:jc w:val="center"/>
            </w:pPr>
            <w:r w:rsidRPr="00024BDF">
              <w:t>%100</w:t>
            </w:r>
          </w:p>
        </w:tc>
        <w:tc>
          <w:tcPr>
            <w:tcW w:w="992" w:type="dxa"/>
            <w:vAlign w:val="center"/>
          </w:tcPr>
          <w:p w:rsidR="00C747F7" w:rsidRPr="00024BDF" w:rsidRDefault="00C747F7" w:rsidP="008C57B5">
            <w:pPr>
              <w:spacing w:after="0"/>
              <w:jc w:val="center"/>
            </w:pPr>
            <w:r w:rsidRPr="00024BDF">
              <w:t>%100</w:t>
            </w:r>
          </w:p>
        </w:tc>
        <w:tc>
          <w:tcPr>
            <w:tcW w:w="1418" w:type="dxa"/>
            <w:vAlign w:val="center"/>
          </w:tcPr>
          <w:p w:rsidR="00C747F7" w:rsidRPr="00024BDF" w:rsidRDefault="00C747F7" w:rsidP="008C57B5">
            <w:pPr>
              <w:spacing w:after="0"/>
              <w:jc w:val="center"/>
            </w:pPr>
            <w:r w:rsidRPr="00024BDF">
              <w:t>%100</w:t>
            </w:r>
          </w:p>
        </w:tc>
        <w:tc>
          <w:tcPr>
            <w:tcW w:w="1559" w:type="dxa"/>
            <w:vAlign w:val="center"/>
          </w:tcPr>
          <w:p w:rsidR="00C747F7" w:rsidRPr="00024BDF" w:rsidRDefault="00C747F7" w:rsidP="008C57B5">
            <w:pPr>
              <w:spacing w:after="0"/>
              <w:jc w:val="center"/>
            </w:pPr>
            <w:r w:rsidRPr="00024BDF">
              <w:t>%100</w:t>
            </w:r>
          </w:p>
        </w:tc>
        <w:tc>
          <w:tcPr>
            <w:tcW w:w="1417" w:type="dxa"/>
            <w:vAlign w:val="center"/>
          </w:tcPr>
          <w:p w:rsidR="00C747F7" w:rsidRPr="00024BDF" w:rsidRDefault="00C747F7" w:rsidP="008C57B5">
            <w:pPr>
              <w:spacing w:after="0"/>
              <w:jc w:val="center"/>
            </w:pPr>
            <w:r w:rsidRPr="00024BDF">
              <w:t>%100</w:t>
            </w:r>
          </w:p>
        </w:tc>
      </w:tr>
      <w:tr w:rsidR="00C747F7" w:rsidRPr="00A47F2F" w:rsidTr="002173BE">
        <w:trPr>
          <w:trHeight w:val="549"/>
          <w:jc w:val="center"/>
        </w:trPr>
        <w:tc>
          <w:tcPr>
            <w:tcW w:w="1757" w:type="dxa"/>
            <w:shd w:val="clear" w:color="auto" w:fill="auto"/>
            <w:vAlign w:val="center"/>
          </w:tcPr>
          <w:p w:rsidR="00C747F7" w:rsidRPr="003322A4" w:rsidRDefault="00C747F7" w:rsidP="00642F11">
            <w:pPr>
              <w:spacing w:after="0"/>
              <w:jc w:val="both"/>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w:t>
            </w:r>
            <w:r w:rsidR="00B8274B">
              <w:rPr>
                <w:b/>
                <w:bCs/>
                <w:color w:val="FF0000"/>
                <w:sz w:val="22"/>
                <w:szCs w:val="22"/>
              </w:rPr>
              <w:t>g</w:t>
            </w:r>
          </w:p>
        </w:tc>
        <w:tc>
          <w:tcPr>
            <w:tcW w:w="5297" w:type="dxa"/>
            <w:shd w:val="clear" w:color="auto" w:fill="auto"/>
          </w:tcPr>
          <w:p w:rsidR="00C747F7" w:rsidRPr="00024BDF" w:rsidRDefault="00C747F7" w:rsidP="00642F11">
            <w:pPr>
              <w:spacing w:after="0"/>
              <w:jc w:val="both"/>
            </w:pPr>
            <w:r w:rsidRPr="00024BDF">
              <w:t>Asil yönetici sayısının toplam yönetici sayısına oranı (%)</w:t>
            </w:r>
          </w:p>
        </w:tc>
        <w:tc>
          <w:tcPr>
            <w:tcW w:w="1134" w:type="dxa"/>
            <w:shd w:val="clear" w:color="auto" w:fill="auto"/>
            <w:noWrap/>
            <w:vAlign w:val="center"/>
          </w:tcPr>
          <w:p w:rsidR="00C747F7" w:rsidRPr="00024BDF" w:rsidRDefault="00C747F7" w:rsidP="008C57B5">
            <w:pPr>
              <w:spacing w:after="0"/>
              <w:jc w:val="center"/>
            </w:pPr>
            <w:r w:rsidRPr="00024BDF">
              <w:t>%100</w:t>
            </w:r>
          </w:p>
        </w:tc>
        <w:tc>
          <w:tcPr>
            <w:tcW w:w="1276" w:type="dxa"/>
            <w:shd w:val="clear" w:color="auto" w:fill="auto"/>
            <w:noWrap/>
            <w:vAlign w:val="center"/>
          </w:tcPr>
          <w:p w:rsidR="00C747F7" w:rsidRPr="00024BDF" w:rsidRDefault="00C747F7" w:rsidP="008C57B5">
            <w:pPr>
              <w:spacing w:after="0"/>
              <w:jc w:val="center"/>
            </w:pPr>
            <w:r w:rsidRPr="00024BDF">
              <w:t>%100</w:t>
            </w:r>
          </w:p>
        </w:tc>
        <w:tc>
          <w:tcPr>
            <w:tcW w:w="992" w:type="dxa"/>
            <w:vAlign w:val="center"/>
          </w:tcPr>
          <w:p w:rsidR="00C747F7" w:rsidRPr="00024BDF" w:rsidRDefault="00C747F7" w:rsidP="008C57B5">
            <w:pPr>
              <w:spacing w:after="0"/>
              <w:jc w:val="center"/>
            </w:pPr>
            <w:r w:rsidRPr="00024BDF">
              <w:t>%100</w:t>
            </w:r>
          </w:p>
        </w:tc>
        <w:tc>
          <w:tcPr>
            <w:tcW w:w="1418" w:type="dxa"/>
            <w:vAlign w:val="center"/>
          </w:tcPr>
          <w:p w:rsidR="00C747F7" w:rsidRPr="00024BDF" w:rsidRDefault="00C747F7" w:rsidP="008C57B5">
            <w:pPr>
              <w:spacing w:after="0"/>
              <w:jc w:val="center"/>
            </w:pPr>
            <w:r w:rsidRPr="00024BDF">
              <w:t>%100</w:t>
            </w:r>
          </w:p>
        </w:tc>
        <w:tc>
          <w:tcPr>
            <w:tcW w:w="1559" w:type="dxa"/>
            <w:vAlign w:val="center"/>
          </w:tcPr>
          <w:p w:rsidR="00C747F7" w:rsidRPr="00024BDF" w:rsidRDefault="00C747F7" w:rsidP="008C57B5">
            <w:pPr>
              <w:spacing w:after="0"/>
              <w:jc w:val="center"/>
            </w:pPr>
            <w:r w:rsidRPr="00024BDF">
              <w:t>%100</w:t>
            </w:r>
          </w:p>
        </w:tc>
        <w:tc>
          <w:tcPr>
            <w:tcW w:w="1417" w:type="dxa"/>
            <w:vAlign w:val="center"/>
          </w:tcPr>
          <w:p w:rsidR="00C747F7" w:rsidRPr="00024BDF" w:rsidRDefault="00C747F7" w:rsidP="008C57B5">
            <w:pPr>
              <w:spacing w:after="0"/>
              <w:jc w:val="center"/>
            </w:pPr>
            <w:r w:rsidRPr="00024BDF">
              <w:t>%100</w:t>
            </w:r>
          </w:p>
        </w:tc>
      </w:tr>
      <w:tr w:rsidR="00C747F7" w:rsidRPr="00A47F2F" w:rsidTr="002173BE">
        <w:trPr>
          <w:trHeight w:val="549"/>
          <w:jc w:val="center"/>
        </w:trPr>
        <w:tc>
          <w:tcPr>
            <w:tcW w:w="1757" w:type="dxa"/>
            <w:shd w:val="clear" w:color="auto" w:fill="auto"/>
            <w:vAlign w:val="center"/>
          </w:tcPr>
          <w:p w:rsidR="00C747F7" w:rsidRPr="003322A4" w:rsidRDefault="00C747F7" w:rsidP="00642F11">
            <w:pPr>
              <w:spacing w:after="0"/>
              <w:jc w:val="both"/>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w:t>
            </w:r>
            <w:r w:rsidR="00B8274B">
              <w:rPr>
                <w:b/>
                <w:bCs/>
                <w:color w:val="FF0000"/>
                <w:sz w:val="22"/>
                <w:szCs w:val="22"/>
              </w:rPr>
              <w:t>h</w:t>
            </w:r>
          </w:p>
        </w:tc>
        <w:tc>
          <w:tcPr>
            <w:tcW w:w="5297" w:type="dxa"/>
            <w:shd w:val="clear" w:color="auto" w:fill="auto"/>
          </w:tcPr>
          <w:p w:rsidR="00C747F7" w:rsidRPr="00BB7EF3" w:rsidRDefault="00C747F7" w:rsidP="00642F11">
            <w:pPr>
              <w:spacing w:after="0"/>
              <w:jc w:val="both"/>
            </w:pPr>
            <w:r w:rsidRPr="00BB7EF3">
              <w:t>Öğretmen başına düşen öğrenci sayısı</w:t>
            </w:r>
          </w:p>
        </w:tc>
        <w:tc>
          <w:tcPr>
            <w:tcW w:w="1134" w:type="dxa"/>
            <w:shd w:val="clear" w:color="auto" w:fill="auto"/>
            <w:noWrap/>
            <w:vAlign w:val="center"/>
          </w:tcPr>
          <w:p w:rsidR="00C747F7" w:rsidRPr="00BB7EF3" w:rsidRDefault="009A1594" w:rsidP="008C57B5">
            <w:pPr>
              <w:spacing w:after="0"/>
              <w:jc w:val="center"/>
            </w:pPr>
            <w:r>
              <w:t>25</w:t>
            </w:r>
          </w:p>
        </w:tc>
        <w:tc>
          <w:tcPr>
            <w:tcW w:w="1276" w:type="dxa"/>
            <w:shd w:val="clear" w:color="auto" w:fill="auto"/>
            <w:noWrap/>
            <w:vAlign w:val="center"/>
          </w:tcPr>
          <w:p w:rsidR="00C747F7" w:rsidRPr="00BB7EF3" w:rsidRDefault="009A1594" w:rsidP="008C57B5">
            <w:pPr>
              <w:spacing w:after="0"/>
              <w:jc w:val="center"/>
            </w:pPr>
            <w:r>
              <w:t>25</w:t>
            </w:r>
          </w:p>
        </w:tc>
        <w:tc>
          <w:tcPr>
            <w:tcW w:w="992" w:type="dxa"/>
            <w:vAlign w:val="center"/>
          </w:tcPr>
          <w:p w:rsidR="00C747F7" w:rsidRDefault="009A1594" w:rsidP="008C57B5">
            <w:pPr>
              <w:spacing w:after="0"/>
              <w:jc w:val="center"/>
            </w:pPr>
            <w:r>
              <w:t>20</w:t>
            </w:r>
          </w:p>
        </w:tc>
        <w:tc>
          <w:tcPr>
            <w:tcW w:w="1418" w:type="dxa"/>
            <w:vAlign w:val="center"/>
          </w:tcPr>
          <w:p w:rsidR="00C747F7" w:rsidRDefault="009A1594" w:rsidP="008C57B5">
            <w:pPr>
              <w:spacing w:after="0"/>
              <w:jc w:val="center"/>
            </w:pPr>
            <w:r>
              <w:t>20</w:t>
            </w:r>
          </w:p>
        </w:tc>
        <w:tc>
          <w:tcPr>
            <w:tcW w:w="1559" w:type="dxa"/>
            <w:vAlign w:val="center"/>
          </w:tcPr>
          <w:p w:rsidR="00C747F7" w:rsidRDefault="009A1594" w:rsidP="008C57B5">
            <w:pPr>
              <w:spacing w:after="0"/>
              <w:jc w:val="center"/>
            </w:pPr>
            <w:r>
              <w:t>20</w:t>
            </w:r>
          </w:p>
        </w:tc>
        <w:tc>
          <w:tcPr>
            <w:tcW w:w="1417" w:type="dxa"/>
            <w:vAlign w:val="center"/>
          </w:tcPr>
          <w:p w:rsidR="00C747F7" w:rsidRDefault="009A1594" w:rsidP="008C57B5">
            <w:pPr>
              <w:spacing w:after="0"/>
              <w:jc w:val="center"/>
            </w:pPr>
            <w:r>
              <w:t>20</w:t>
            </w:r>
          </w:p>
        </w:tc>
      </w:tr>
      <w:tr w:rsidR="00C4171E" w:rsidRPr="00A47F2F" w:rsidTr="002173BE">
        <w:trPr>
          <w:trHeight w:val="549"/>
          <w:jc w:val="center"/>
        </w:trPr>
        <w:tc>
          <w:tcPr>
            <w:tcW w:w="1757" w:type="dxa"/>
            <w:shd w:val="clear" w:color="auto" w:fill="auto"/>
            <w:vAlign w:val="center"/>
          </w:tcPr>
          <w:p w:rsidR="00C4171E" w:rsidRPr="003322A4" w:rsidRDefault="00C4171E" w:rsidP="00642F11">
            <w:pPr>
              <w:spacing w:after="0"/>
              <w:jc w:val="both"/>
              <w:rPr>
                <w:b/>
                <w:bCs/>
                <w:color w:val="FF0000"/>
                <w:sz w:val="22"/>
                <w:szCs w:val="22"/>
              </w:rPr>
            </w:pPr>
            <w:r>
              <w:rPr>
                <w:b/>
                <w:bCs/>
                <w:color w:val="FF0000"/>
                <w:sz w:val="22"/>
                <w:szCs w:val="22"/>
              </w:rPr>
              <w:t>PG.</w:t>
            </w:r>
            <w:proofErr w:type="gramStart"/>
            <w:r>
              <w:rPr>
                <w:b/>
                <w:bCs/>
                <w:color w:val="FF0000"/>
                <w:sz w:val="22"/>
                <w:szCs w:val="22"/>
              </w:rPr>
              <w:t>3.1</w:t>
            </w:r>
            <w:proofErr w:type="gramEnd"/>
            <w:r>
              <w:rPr>
                <w:b/>
                <w:bCs/>
                <w:color w:val="FF0000"/>
                <w:sz w:val="22"/>
                <w:szCs w:val="22"/>
              </w:rPr>
              <w:t>.i</w:t>
            </w:r>
          </w:p>
        </w:tc>
        <w:tc>
          <w:tcPr>
            <w:tcW w:w="5297" w:type="dxa"/>
            <w:shd w:val="clear" w:color="auto" w:fill="auto"/>
          </w:tcPr>
          <w:p w:rsidR="00C4171E" w:rsidRPr="00BB7EF3" w:rsidRDefault="00C4171E" w:rsidP="00642F11">
            <w:pPr>
              <w:spacing w:after="0"/>
              <w:jc w:val="both"/>
            </w:pPr>
            <w:r>
              <w:t>Tasarım ve beceri atölyesi sayısı</w:t>
            </w:r>
          </w:p>
        </w:tc>
        <w:tc>
          <w:tcPr>
            <w:tcW w:w="1134" w:type="dxa"/>
            <w:shd w:val="clear" w:color="auto" w:fill="auto"/>
            <w:noWrap/>
            <w:vAlign w:val="center"/>
          </w:tcPr>
          <w:p w:rsidR="00C4171E" w:rsidRDefault="00C4171E" w:rsidP="008C57B5">
            <w:pPr>
              <w:spacing w:after="0"/>
              <w:jc w:val="center"/>
            </w:pPr>
          </w:p>
        </w:tc>
        <w:tc>
          <w:tcPr>
            <w:tcW w:w="1276" w:type="dxa"/>
            <w:shd w:val="clear" w:color="auto" w:fill="auto"/>
            <w:noWrap/>
            <w:vAlign w:val="center"/>
          </w:tcPr>
          <w:p w:rsidR="00C4171E" w:rsidRDefault="00C4171E" w:rsidP="008C57B5">
            <w:pPr>
              <w:spacing w:after="0"/>
              <w:jc w:val="center"/>
            </w:pPr>
            <w:r>
              <w:t>0</w:t>
            </w:r>
          </w:p>
        </w:tc>
        <w:tc>
          <w:tcPr>
            <w:tcW w:w="992" w:type="dxa"/>
            <w:vAlign w:val="center"/>
          </w:tcPr>
          <w:p w:rsidR="00C4171E" w:rsidRDefault="00C4171E" w:rsidP="008C57B5">
            <w:pPr>
              <w:spacing w:after="0"/>
              <w:jc w:val="center"/>
            </w:pPr>
            <w:r>
              <w:t>1</w:t>
            </w:r>
          </w:p>
        </w:tc>
        <w:tc>
          <w:tcPr>
            <w:tcW w:w="1418" w:type="dxa"/>
            <w:vAlign w:val="center"/>
          </w:tcPr>
          <w:p w:rsidR="00C4171E" w:rsidRDefault="00C4171E" w:rsidP="008C57B5">
            <w:pPr>
              <w:spacing w:after="0"/>
              <w:jc w:val="center"/>
            </w:pPr>
            <w:r>
              <w:t>2</w:t>
            </w:r>
          </w:p>
        </w:tc>
        <w:tc>
          <w:tcPr>
            <w:tcW w:w="1559" w:type="dxa"/>
            <w:vAlign w:val="center"/>
          </w:tcPr>
          <w:p w:rsidR="00C4171E" w:rsidRDefault="00C4171E" w:rsidP="008C57B5">
            <w:pPr>
              <w:spacing w:after="0"/>
              <w:jc w:val="center"/>
            </w:pPr>
            <w:r>
              <w:t>3</w:t>
            </w:r>
          </w:p>
        </w:tc>
        <w:tc>
          <w:tcPr>
            <w:tcW w:w="1417" w:type="dxa"/>
            <w:vAlign w:val="center"/>
          </w:tcPr>
          <w:p w:rsidR="00C4171E" w:rsidRDefault="00C4171E" w:rsidP="008C57B5">
            <w:pPr>
              <w:spacing w:after="0"/>
              <w:jc w:val="center"/>
            </w:pPr>
            <w:r>
              <w:t>3</w:t>
            </w:r>
          </w:p>
        </w:tc>
      </w:tr>
      <w:tr w:rsidR="000B08CB" w:rsidRPr="00A47F2F" w:rsidTr="002173BE">
        <w:trPr>
          <w:trHeight w:val="549"/>
          <w:jc w:val="center"/>
        </w:trPr>
        <w:tc>
          <w:tcPr>
            <w:tcW w:w="1757" w:type="dxa"/>
            <w:shd w:val="clear" w:color="auto" w:fill="auto"/>
            <w:vAlign w:val="center"/>
          </w:tcPr>
          <w:p w:rsidR="000B08CB" w:rsidRDefault="000B08CB" w:rsidP="00642F11">
            <w:pPr>
              <w:spacing w:after="0"/>
              <w:jc w:val="both"/>
              <w:rPr>
                <w:b/>
                <w:bCs/>
                <w:color w:val="FF0000"/>
                <w:sz w:val="22"/>
                <w:szCs w:val="22"/>
              </w:rPr>
            </w:pPr>
            <w:r>
              <w:rPr>
                <w:b/>
                <w:bCs/>
                <w:color w:val="FF0000"/>
                <w:sz w:val="22"/>
                <w:szCs w:val="22"/>
              </w:rPr>
              <w:t>PG.</w:t>
            </w:r>
            <w:proofErr w:type="gramStart"/>
            <w:r>
              <w:rPr>
                <w:b/>
                <w:bCs/>
                <w:color w:val="FF0000"/>
                <w:sz w:val="22"/>
                <w:szCs w:val="22"/>
              </w:rPr>
              <w:t>3.1</w:t>
            </w:r>
            <w:proofErr w:type="gramEnd"/>
            <w:r>
              <w:rPr>
                <w:b/>
                <w:bCs/>
                <w:color w:val="FF0000"/>
                <w:sz w:val="22"/>
                <w:szCs w:val="22"/>
              </w:rPr>
              <w:t>.ı</w:t>
            </w:r>
          </w:p>
        </w:tc>
        <w:tc>
          <w:tcPr>
            <w:tcW w:w="5297" w:type="dxa"/>
            <w:shd w:val="clear" w:color="auto" w:fill="auto"/>
          </w:tcPr>
          <w:p w:rsidR="000B08CB" w:rsidRDefault="000B08CB" w:rsidP="000B08CB">
            <w:pPr>
              <w:spacing w:after="0"/>
              <w:jc w:val="both"/>
            </w:pPr>
            <w:r>
              <w:t>Lisanslı Sporcu sayısı</w:t>
            </w:r>
          </w:p>
        </w:tc>
        <w:tc>
          <w:tcPr>
            <w:tcW w:w="1134" w:type="dxa"/>
            <w:shd w:val="clear" w:color="auto" w:fill="auto"/>
            <w:noWrap/>
            <w:vAlign w:val="center"/>
          </w:tcPr>
          <w:p w:rsidR="000B08CB" w:rsidRDefault="000B08CB" w:rsidP="008C57B5">
            <w:pPr>
              <w:spacing w:after="0"/>
              <w:jc w:val="center"/>
            </w:pPr>
          </w:p>
        </w:tc>
        <w:tc>
          <w:tcPr>
            <w:tcW w:w="1276" w:type="dxa"/>
            <w:shd w:val="clear" w:color="auto" w:fill="auto"/>
            <w:noWrap/>
            <w:vAlign w:val="center"/>
          </w:tcPr>
          <w:p w:rsidR="000B08CB" w:rsidRDefault="000B08CB" w:rsidP="008C57B5">
            <w:pPr>
              <w:spacing w:after="0"/>
              <w:jc w:val="center"/>
            </w:pPr>
            <w:r>
              <w:t>%10</w:t>
            </w:r>
          </w:p>
        </w:tc>
        <w:tc>
          <w:tcPr>
            <w:tcW w:w="992" w:type="dxa"/>
            <w:vAlign w:val="center"/>
          </w:tcPr>
          <w:p w:rsidR="000B08CB" w:rsidRDefault="000B08CB" w:rsidP="008C57B5">
            <w:pPr>
              <w:spacing w:after="0"/>
              <w:jc w:val="center"/>
            </w:pPr>
            <w:r>
              <w:t>%15</w:t>
            </w:r>
          </w:p>
        </w:tc>
        <w:tc>
          <w:tcPr>
            <w:tcW w:w="1418" w:type="dxa"/>
            <w:vAlign w:val="center"/>
          </w:tcPr>
          <w:p w:rsidR="000B08CB" w:rsidRDefault="000B08CB" w:rsidP="008C57B5">
            <w:pPr>
              <w:spacing w:after="0"/>
              <w:jc w:val="center"/>
            </w:pPr>
            <w:r>
              <w:t>%20</w:t>
            </w:r>
          </w:p>
        </w:tc>
        <w:tc>
          <w:tcPr>
            <w:tcW w:w="1559" w:type="dxa"/>
            <w:vAlign w:val="center"/>
          </w:tcPr>
          <w:p w:rsidR="000B08CB" w:rsidRDefault="000B08CB" w:rsidP="008C57B5">
            <w:pPr>
              <w:spacing w:after="0"/>
              <w:jc w:val="center"/>
            </w:pPr>
            <w:r>
              <w:t>%25</w:t>
            </w:r>
          </w:p>
        </w:tc>
        <w:tc>
          <w:tcPr>
            <w:tcW w:w="1417" w:type="dxa"/>
            <w:vAlign w:val="center"/>
          </w:tcPr>
          <w:p w:rsidR="000B08CB" w:rsidRDefault="000B08CB" w:rsidP="008C57B5">
            <w:pPr>
              <w:spacing w:after="0"/>
              <w:jc w:val="center"/>
            </w:pPr>
            <w:r>
              <w:t>%30</w:t>
            </w:r>
          </w:p>
        </w:tc>
      </w:tr>
    </w:tbl>
    <w:p w:rsidR="008D4E73" w:rsidRDefault="008D4E73" w:rsidP="00642F11">
      <w:pPr>
        <w:jc w:val="both"/>
        <w:rPr>
          <w:b/>
          <w:i/>
          <w:szCs w:val="24"/>
        </w:rPr>
      </w:pPr>
    </w:p>
    <w:p w:rsidR="00C4171E" w:rsidRPr="002B6FDB" w:rsidRDefault="00C4171E" w:rsidP="00642F11">
      <w:pPr>
        <w:jc w:val="both"/>
        <w:rPr>
          <w:b/>
          <w:i/>
          <w:szCs w:val="24"/>
        </w:rPr>
      </w:pPr>
    </w:p>
    <w:p w:rsidR="009A1594" w:rsidRDefault="009A1594" w:rsidP="00B77D0B">
      <w:pPr>
        <w:jc w:val="center"/>
        <w:rPr>
          <w:b/>
          <w:sz w:val="28"/>
        </w:rPr>
      </w:pPr>
      <w:r w:rsidRPr="002B6FDB">
        <w:rPr>
          <w:b/>
          <w:sz w:val="28"/>
        </w:rPr>
        <w:t>Eylemler</w:t>
      </w:r>
    </w:p>
    <w:tbl>
      <w:tblPr>
        <w:tblW w:w="4829" w:type="pct"/>
        <w:jc w:val="center"/>
        <w:tblLayout w:type="fixed"/>
        <w:tblCellMar>
          <w:left w:w="70" w:type="dxa"/>
          <w:right w:w="70" w:type="dxa"/>
        </w:tblCellMar>
        <w:tblLook w:val="04A0" w:firstRow="1" w:lastRow="0" w:firstColumn="1" w:lastColumn="0" w:noHBand="0" w:noVBand="1"/>
      </w:tblPr>
      <w:tblGrid>
        <w:gridCol w:w="1059"/>
        <w:gridCol w:w="6"/>
        <w:gridCol w:w="6969"/>
        <w:gridCol w:w="6"/>
        <w:gridCol w:w="3479"/>
        <w:gridCol w:w="3488"/>
      </w:tblGrid>
      <w:tr w:rsidR="009A1594" w:rsidRPr="00A47F2F" w:rsidTr="00C4171E">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A1594" w:rsidRPr="00A47F2F" w:rsidRDefault="009A1594" w:rsidP="00C4171E">
            <w:pPr>
              <w:spacing w:after="0" w:line="240" w:lineRule="auto"/>
              <w:jc w:val="both"/>
              <w:rPr>
                <w:b/>
                <w:bCs/>
                <w:color w:val="000000"/>
                <w:szCs w:val="24"/>
              </w:rPr>
            </w:pPr>
            <w:r>
              <w:rPr>
                <w:b/>
                <w:bCs/>
                <w:color w:val="000000"/>
                <w:szCs w:val="24"/>
              </w:rPr>
              <w:t>No</w:t>
            </w:r>
          </w:p>
        </w:tc>
        <w:tc>
          <w:tcPr>
            <w:tcW w:w="2324" w:type="pct"/>
            <w:gridSpan w:val="2"/>
            <w:tcBorders>
              <w:top w:val="single" w:sz="8" w:space="0" w:color="auto"/>
              <w:left w:val="nil"/>
              <w:bottom w:val="single" w:sz="8" w:space="0" w:color="auto"/>
              <w:right w:val="single" w:sz="8" w:space="0" w:color="auto"/>
            </w:tcBorders>
            <w:shd w:val="clear" w:color="auto" w:fill="auto"/>
            <w:noWrap/>
            <w:vAlign w:val="center"/>
            <w:hideMark/>
          </w:tcPr>
          <w:p w:rsidR="009A1594" w:rsidRPr="00A47F2F" w:rsidRDefault="009A1594" w:rsidP="00C4171E">
            <w:pPr>
              <w:spacing w:after="0" w:line="240" w:lineRule="auto"/>
              <w:jc w:val="both"/>
              <w:rPr>
                <w:b/>
                <w:bCs/>
                <w:color w:val="000000"/>
                <w:szCs w:val="24"/>
              </w:rPr>
            </w:pPr>
            <w:r>
              <w:rPr>
                <w:b/>
                <w:bCs/>
                <w:color w:val="000000"/>
                <w:szCs w:val="24"/>
              </w:rPr>
              <w:t>Eylem İfadesi</w:t>
            </w:r>
          </w:p>
        </w:tc>
        <w:tc>
          <w:tcPr>
            <w:tcW w:w="1161" w:type="pct"/>
            <w:gridSpan w:val="2"/>
            <w:tcBorders>
              <w:top w:val="single" w:sz="8" w:space="0" w:color="auto"/>
              <w:left w:val="nil"/>
              <w:bottom w:val="single" w:sz="8" w:space="0" w:color="auto"/>
              <w:right w:val="single" w:sz="8" w:space="0" w:color="auto"/>
            </w:tcBorders>
            <w:shd w:val="clear" w:color="auto" w:fill="auto"/>
            <w:vAlign w:val="center"/>
          </w:tcPr>
          <w:p w:rsidR="009A1594" w:rsidRPr="00A47F2F" w:rsidRDefault="009A1594" w:rsidP="00C4171E">
            <w:pPr>
              <w:spacing w:after="0" w:line="240" w:lineRule="auto"/>
              <w:jc w:val="both"/>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9A1594" w:rsidRPr="00A47F2F" w:rsidRDefault="009A1594" w:rsidP="00C4171E">
            <w:pPr>
              <w:spacing w:after="0" w:line="240" w:lineRule="auto"/>
              <w:jc w:val="both"/>
              <w:rPr>
                <w:b/>
                <w:bCs/>
                <w:color w:val="000000"/>
                <w:szCs w:val="24"/>
              </w:rPr>
            </w:pPr>
            <w:r>
              <w:rPr>
                <w:b/>
                <w:bCs/>
                <w:color w:val="000000"/>
                <w:szCs w:val="24"/>
              </w:rPr>
              <w:t>Eylem Tarihi</w:t>
            </w:r>
          </w:p>
        </w:tc>
      </w:tr>
      <w:tr w:rsidR="009A1594" w:rsidRPr="00A47F2F" w:rsidTr="00C4171E">
        <w:trPr>
          <w:trHeight w:val="543"/>
          <w:jc w:val="center"/>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A1594" w:rsidRPr="00A47F2F" w:rsidRDefault="009A1594" w:rsidP="00C4171E">
            <w:pPr>
              <w:spacing w:after="0" w:line="240" w:lineRule="auto"/>
              <w:jc w:val="both"/>
              <w:rPr>
                <w:b/>
                <w:bCs/>
                <w:color w:val="000000"/>
                <w:szCs w:val="24"/>
              </w:rPr>
            </w:pPr>
            <w:r>
              <w:rPr>
                <w:b/>
                <w:bCs/>
                <w:color w:val="000000"/>
                <w:szCs w:val="24"/>
              </w:rPr>
              <w:t>3.1.1.</w:t>
            </w:r>
          </w:p>
        </w:tc>
        <w:tc>
          <w:tcPr>
            <w:tcW w:w="2324" w:type="pct"/>
            <w:gridSpan w:val="2"/>
            <w:tcBorders>
              <w:top w:val="nil"/>
              <w:left w:val="nil"/>
              <w:bottom w:val="single" w:sz="8" w:space="0" w:color="auto"/>
              <w:right w:val="single" w:sz="8" w:space="0" w:color="auto"/>
            </w:tcBorders>
            <w:shd w:val="clear" w:color="auto" w:fill="auto"/>
          </w:tcPr>
          <w:p w:rsidR="009A1594" w:rsidRPr="00547EB2" w:rsidRDefault="009C2001" w:rsidP="00C4171E">
            <w:pPr>
              <w:spacing w:after="0"/>
              <w:jc w:val="both"/>
              <w:rPr>
                <w:szCs w:val="24"/>
              </w:rPr>
            </w:pPr>
            <w:r>
              <w:rPr>
                <w:szCs w:val="24"/>
              </w:rPr>
              <w:t>Yeni binamıza taşını</w:t>
            </w:r>
            <w:r w:rsidR="009A1594">
              <w:rPr>
                <w:szCs w:val="24"/>
              </w:rPr>
              <w:t>nca donanımlı bir kütüphane oluşturulması</w:t>
            </w:r>
          </w:p>
        </w:tc>
        <w:tc>
          <w:tcPr>
            <w:tcW w:w="1161" w:type="pct"/>
            <w:gridSpan w:val="2"/>
            <w:tcBorders>
              <w:top w:val="nil"/>
              <w:left w:val="nil"/>
              <w:bottom w:val="single" w:sz="8" w:space="0" w:color="auto"/>
              <w:right w:val="single" w:sz="8" w:space="0" w:color="auto"/>
            </w:tcBorders>
            <w:shd w:val="clear" w:color="auto" w:fill="auto"/>
            <w:vAlign w:val="center"/>
          </w:tcPr>
          <w:p w:rsidR="009A1594" w:rsidRPr="00547EB2" w:rsidRDefault="009A1594" w:rsidP="00C4171E">
            <w:pPr>
              <w:spacing w:after="0"/>
              <w:jc w:val="both"/>
              <w:rPr>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9A1594" w:rsidRPr="00547EB2" w:rsidRDefault="009A1594" w:rsidP="00C4171E">
            <w:pPr>
              <w:spacing w:after="0"/>
              <w:jc w:val="both"/>
              <w:rPr>
                <w:szCs w:val="24"/>
              </w:rPr>
            </w:pPr>
            <w:proofErr w:type="gramStart"/>
            <w:r>
              <w:rPr>
                <w:szCs w:val="24"/>
              </w:rPr>
              <w:t>01/04</w:t>
            </w:r>
            <w:r w:rsidRPr="00547EB2">
              <w:rPr>
                <w:szCs w:val="24"/>
              </w:rPr>
              <w:t>/20</w:t>
            </w:r>
            <w:r>
              <w:rPr>
                <w:szCs w:val="24"/>
              </w:rPr>
              <w:t>2</w:t>
            </w:r>
            <w:r w:rsidR="00414980">
              <w:rPr>
                <w:szCs w:val="24"/>
              </w:rPr>
              <w:t>4</w:t>
            </w:r>
            <w:proofErr w:type="gramEnd"/>
          </w:p>
          <w:p w:rsidR="009A1594" w:rsidRPr="00547EB2" w:rsidRDefault="009A1594" w:rsidP="00414980">
            <w:pPr>
              <w:spacing w:after="0"/>
              <w:jc w:val="both"/>
              <w:rPr>
                <w:szCs w:val="24"/>
              </w:rPr>
            </w:pPr>
            <w:proofErr w:type="gramStart"/>
            <w:r w:rsidRPr="00547EB2">
              <w:rPr>
                <w:szCs w:val="24"/>
              </w:rPr>
              <w:t>31/12/202</w:t>
            </w:r>
            <w:r w:rsidR="00414980">
              <w:rPr>
                <w:szCs w:val="24"/>
              </w:rPr>
              <w:t>8</w:t>
            </w:r>
            <w:proofErr w:type="gramEnd"/>
          </w:p>
        </w:tc>
      </w:tr>
      <w:tr w:rsidR="009A1594" w:rsidRPr="00A47F2F" w:rsidTr="00C4171E">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9A1594" w:rsidRPr="00A47F2F" w:rsidRDefault="009A1594" w:rsidP="00C4171E">
            <w:pPr>
              <w:spacing w:after="0" w:line="240" w:lineRule="auto"/>
              <w:jc w:val="both"/>
              <w:rPr>
                <w:b/>
                <w:bCs/>
                <w:color w:val="000000"/>
                <w:szCs w:val="24"/>
              </w:rPr>
            </w:pPr>
            <w:r>
              <w:rPr>
                <w:b/>
                <w:bCs/>
                <w:color w:val="000000"/>
                <w:szCs w:val="24"/>
              </w:rPr>
              <w:t>3.1.</w:t>
            </w:r>
            <w:r w:rsidRPr="00A47F2F">
              <w:rPr>
                <w:b/>
                <w:bCs/>
                <w:color w:val="000000"/>
                <w:szCs w:val="24"/>
              </w:rPr>
              <w:t>2</w:t>
            </w:r>
          </w:p>
        </w:tc>
        <w:tc>
          <w:tcPr>
            <w:tcW w:w="2324" w:type="pct"/>
            <w:gridSpan w:val="2"/>
            <w:tcBorders>
              <w:top w:val="nil"/>
              <w:left w:val="nil"/>
              <w:bottom w:val="single" w:sz="8" w:space="0" w:color="auto"/>
              <w:right w:val="single" w:sz="8" w:space="0" w:color="auto"/>
            </w:tcBorders>
            <w:shd w:val="clear" w:color="auto" w:fill="auto"/>
            <w:vAlign w:val="center"/>
          </w:tcPr>
          <w:p w:rsidR="009A1594" w:rsidRPr="00866A0A" w:rsidRDefault="009C2001" w:rsidP="00C4171E">
            <w:pPr>
              <w:spacing w:after="0" w:line="240" w:lineRule="auto"/>
              <w:jc w:val="both"/>
              <w:rPr>
                <w:szCs w:val="24"/>
              </w:rPr>
            </w:pPr>
            <w:r>
              <w:rPr>
                <w:szCs w:val="24"/>
              </w:rPr>
              <w:t>Yeni binamıza taşını</w:t>
            </w:r>
            <w:r w:rsidR="009A1594">
              <w:rPr>
                <w:szCs w:val="24"/>
              </w:rPr>
              <w:t>nca ç</w:t>
            </w:r>
            <w:r w:rsidR="009A1594" w:rsidRPr="00866A0A">
              <w:rPr>
                <w:szCs w:val="24"/>
              </w:rPr>
              <w:t>ok amaçlı salonun öğrenci, veli seminerleri için verimli hale getirilmesi</w:t>
            </w:r>
          </w:p>
        </w:tc>
        <w:tc>
          <w:tcPr>
            <w:tcW w:w="1161" w:type="pct"/>
            <w:gridSpan w:val="2"/>
            <w:tcBorders>
              <w:top w:val="nil"/>
              <w:left w:val="nil"/>
              <w:bottom w:val="single" w:sz="8" w:space="0" w:color="auto"/>
              <w:right w:val="single" w:sz="8" w:space="0" w:color="auto"/>
            </w:tcBorders>
            <w:shd w:val="clear" w:color="auto" w:fill="auto"/>
            <w:vAlign w:val="center"/>
          </w:tcPr>
          <w:p w:rsidR="009A1594" w:rsidRPr="00547EB2" w:rsidRDefault="009A1594" w:rsidP="00C4171E">
            <w:pPr>
              <w:spacing w:after="0" w:line="240" w:lineRule="auto"/>
              <w:jc w:val="both"/>
              <w:rPr>
                <w:color w:val="000000"/>
                <w:szCs w:val="24"/>
              </w:rPr>
            </w:pPr>
            <w:r w:rsidRPr="00547EB2">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9A1594" w:rsidRPr="00547EB2" w:rsidRDefault="009A1594" w:rsidP="00C4171E">
            <w:pPr>
              <w:pStyle w:val="TableParagraph"/>
              <w:spacing w:line="207" w:lineRule="exact"/>
              <w:jc w:val="both"/>
              <w:rPr>
                <w:szCs w:val="24"/>
              </w:rPr>
            </w:pPr>
            <w:r>
              <w:rPr>
                <w:szCs w:val="24"/>
              </w:rPr>
              <w:t>01/01/202</w:t>
            </w:r>
            <w:r w:rsidR="00414980">
              <w:rPr>
                <w:szCs w:val="24"/>
              </w:rPr>
              <w:t>4</w:t>
            </w:r>
          </w:p>
          <w:p w:rsidR="009A1594" w:rsidRPr="00547EB2" w:rsidRDefault="009A1594" w:rsidP="00414980">
            <w:pPr>
              <w:spacing w:after="0" w:line="240" w:lineRule="auto"/>
              <w:jc w:val="both"/>
              <w:rPr>
                <w:color w:val="000000"/>
                <w:szCs w:val="24"/>
              </w:rPr>
            </w:pPr>
            <w:proofErr w:type="gramStart"/>
            <w:r w:rsidRPr="00547EB2">
              <w:rPr>
                <w:szCs w:val="24"/>
              </w:rPr>
              <w:t>31/12/202</w:t>
            </w:r>
            <w:r w:rsidR="00414980">
              <w:rPr>
                <w:szCs w:val="24"/>
              </w:rPr>
              <w:t>8</w:t>
            </w:r>
            <w:proofErr w:type="gramEnd"/>
          </w:p>
        </w:tc>
      </w:tr>
      <w:tr w:rsidR="009A1594" w:rsidRPr="00A47F2F" w:rsidTr="00C4171E">
        <w:trPr>
          <w:trHeight w:val="388"/>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9A1594" w:rsidRPr="00A47F2F" w:rsidRDefault="009A1594" w:rsidP="00C4171E">
            <w:pPr>
              <w:spacing w:after="0" w:line="240" w:lineRule="auto"/>
              <w:jc w:val="both"/>
              <w:rPr>
                <w:b/>
                <w:bCs/>
                <w:color w:val="000000"/>
                <w:szCs w:val="24"/>
              </w:rPr>
            </w:pPr>
            <w:r>
              <w:rPr>
                <w:b/>
                <w:bCs/>
                <w:color w:val="000000"/>
                <w:szCs w:val="24"/>
              </w:rPr>
              <w:t>3.1.</w:t>
            </w:r>
            <w:r w:rsidR="002173BE">
              <w:rPr>
                <w:b/>
                <w:bCs/>
                <w:color w:val="000000"/>
                <w:szCs w:val="24"/>
              </w:rPr>
              <w:t>3</w:t>
            </w:r>
          </w:p>
        </w:tc>
        <w:tc>
          <w:tcPr>
            <w:tcW w:w="2324" w:type="pct"/>
            <w:gridSpan w:val="2"/>
            <w:tcBorders>
              <w:top w:val="nil"/>
              <w:left w:val="nil"/>
              <w:bottom w:val="single" w:sz="8" w:space="0" w:color="auto"/>
              <w:right w:val="single" w:sz="8" w:space="0" w:color="auto"/>
            </w:tcBorders>
            <w:shd w:val="clear" w:color="auto" w:fill="auto"/>
            <w:vAlign w:val="center"/>
          </w:tcPr>
          <w:p w:rsidR="009A1594" w:rsidRPr="00A47F2F" w:rsidRDefault="009A1594" w:rsidP="00C4171E">
            <w:pPr>
              <w:spacing w:after="0" w:line="240" w:lineRule="auto"/>
              <w:jc w:val="both"/>
              <w:rPr>
                <w:szCs w:val="24"/>
                <w:highlight w:val="green"/>
              </w:rPr>
            </w:pPr>
            <w:r w:rsidRPr="00D94882">
              <w:rPr>
                <w:szCs w:val="24"/>
              </w:rPr>
              <w:t>Bilgisayarların Yenilenmesi</w:t>
            </w:r>
          </w:p>
        </w:tc>
        <w:tc>
          <w:tcPr>
            <w:tcW w:w="1161" w:type="pct"/>
            <w:gridSpan w:val="2"/>
            <w:tcBorders>
              <w:top w:val="nil"/>
              <w:left w:val="nil"/>
              <w:bottom w:val="single" w:sz="8" w:space="0" w:color="auto"/>
              <w:right w:val="single" w:sz="8" w:space="0" w:color="auto"/>
            </w:tcBorders>
            <w:shd w:val="clear" w:color="auto" w:fill="auto"/>
            <w:vAlign w:val="center"/>
          </w:tcPr>
          <w:p w:rsidR="009A1594" w:rsidRDefault="009A1594" w:rsidP="00C4171E">
            <w:pPr>
              <w:spacing w:after="0"/>
              <w:jc w:val="both"/>
            </w:pPr>
            <w:r w:rsidRPr="000D15CB">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9A1594" w:rsidRDefault="009A1594" w:rsidP="00C4171E">
            <w:pPr>
              <w:spacing w:after="0"/>
              <w:jc w:val="both"/>
            </w:pPr>
            <w:proofErr w:type="gramStart"/>
            <w:r>
              <w:t>01/02/202</w:t>
            </w:r>
            <w:r w:rsidR="00414980">
              <w:t>4</w:t>
            </w:r>
            <w:proofErr w:type="gramEnd"/>
          </w:p>
          <w:p w:rsidR="009A1594" w:rsidRDefault="009A1594" w:rsidP="00414980">
            <w:pPr>
              <w:spacing w:after="0"/>
              <w:jc w:val="both"/>
            </w:pPr>
            <w:proofErr w:type="gramStart"/>
            <w:r>
              <w:t>31/12/202</w:t>
            </w:r>
            <w:r w:rsidR="00414980">
              <w:t>8</w:t>
            </w:r>
            <w:proofErr w:type="gramEnd"/>
          </w:p>
        </w:tc>
      </w:tr>
      <w:tr w:rsidR="009A1594" w:rsidRPr="00A47F2F" w:rsidTr="00C4171E">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9A1594" w:rsidRPr="00A47F2F" w:rsidRDefault="009A1594" w:rsidP="00C4171E">
            <w:pPr>
              <w:spacing w:after="0" w:line="240" w:lineRule="auto"/>
              <w:jc w:val="both"/>
              <w:rPr>
                <w:b/>
                <w:bCs/>
                <w:color w:val="000000"/>
                <w:szCs w:val="24"/>
              </w:rPr>
            </w:pPr>
            <w:r>
              <w:rPr>
                <w:b/>
                <w:bCs/>
                <w:color w:val="000000"/>
                <w:szCs w:val="24"/>
              </w:rPr>
              <w:t>3.1.</w:t>
            </w:r>
            <w:r w:rsidR="002173BE">
              <w:rPr>
                <w:b/>
                <w:bCs/>
                <w:color w:val="000000"/>
                <w:szCs w:val="24"/>
              </w:rPr>
              <w:t>4</w:t>
            </w:r>
          </w:p>
        </w:tc>
        <w:tc>
          <w:tcPr>
            <w:tcW w:w="2324" w:type="pct"/>
            <w:gridSpan w:val="2"/>
            <w:tcBorders>
              <w:top w:val="nil"/>
              <w:left w:val="nil"/>
              <w:bottom w:val="single" w:sz="8" w:space="0" w:color="auto"/>
              <w:right w:val="single" w:sz="8" w:space="0" w:color="auto"/>
            </w:tcBorders>
            <w:shd w:val="clear" w:color="auto" w:fill="auto"/>
            <w:vAlign w:val="center"/>
          </w:tcPr>
          <w:p w:rsidR="009A1594" w:rsidRPr="00A47F2F" w:rsidRDefault="009A1594" w:rsidP="00C4171E">
            <w:pPr>
              <w:spacing w:after="0" w:line="240" w:lineRule="auto"/>
              <w:jc w:val="both"/>
              <w:rPr>
                <w:szCs w:val="24"/>
                <w:highlight w:val="green"/>
              </w:rPr>
            </w:pPr>
            <w:r w:rsidRPr="000C3773">
              <w:rPr>
                <w:szCs w:val="24"/>
              </w:rPr>
              <w:t xml:space="preserve">Okul </w:t>
            </w:r>
            <w:proofErr w:type="gramStart"/>
            <w:r w:rsidRPr="000C3773">
              <w:rPr>
                <w:szCs w:val="24"/>
              </w:rPr>
              <w:t>hijyenini</w:t>
            </w:r>
            <w:proofErr w:type="gramEnd"/>
            <w:r w:rsidRPr="000C3773">
              <w:rPr>
                <w:szCs w:val="24"/>
              </w:rPr>
              <w:t xml:space="preserve"> iyileştirmek amacıyla çalıştırılan temizlik işçi sayısını arttırmak için </w:t>
            </w:r>
            <w:r>
              <w:rPr>
                <w:szCs w:val="24"/>
              </w:rPr>
              <w:t>gerekli çalışmaların yapılması</w:t>
            </w:r>
          </w:p>
        </w:tc>
        <w:tc>
          <w:tcPr>
            <w:tcW w:w="1161" w:type="pct"/>
            <w:gridSpan w:val="2"/>
            <w:tcBorders>
              <w:top w:val="nil"/>
              <w:left w:val="nil"/>
              <w:bottom w:val="single" w:sz="8" w:space="0" w:color="auto"/>
              <w:right w:val="single" w:sz="8" w:space="0" w:color="auto"/>
            </w:tcBorders>
            <w:shd w:val="clear" w:color="auto" w:fill="auto"/>
            <w:vAlign w:val="center"/>
          </w:tcPr>
          <w:p w:rsidR="009A1594" w:rsidRPr="00A47F2F" w:rsidRDefault="009A1594" w:rsidP="00C4171E">
            <w:pPr>
              <w:spacing w:after="0" w:line="240" w:lineRule="auto"/>
              <w:jc w:val="both"/>
              <w:rPr>
                <w:color w:val="000000"/>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414980" w:rsidRDefault="00414980" w:rsidP="00414980">
            <w:pPr>
              <w:spacing w:after="0"/>
              <w:jc w:val="both"/>
            </w:pPr>
            <w:proofErr w:type="gramStart"/>
            <w:r>
              <w:t>01/02/2024</w:t>
            </w:r>
            <w:proofErr w:type="gramEnd"/>
          </w:p>
          <w:p w:rsidR="009A1594" w:rsidRPr="00463A8B" w:rsidRDefault="00414980" w:rsidP="00414980">
            <w:pPr>
              <w:pStyle w:val="TableParagraph"/>
              <w:spacing w:line="207" w:lineRule="exact"/>
              <w:jc w:val="both"/>
              <w:rPr>
                <w:szCs w:val="24"/>
              </w:rPr>
            </w:pPr>
            <w:r>
              <w:t>31/12/2028</w:t>
            </w:r>
          </w:p>
        </w:tc>
      </w:tr>
      <w:tr w:rsidR="009A1594" w:rsidRPr="00A47F2F" w:rsidTr="00C4171E">
        <w:trPr>
          <w:trHeight w:val="91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9A1594" w:rsidRPr="00A47F2F" w:rsidRDefault="009A1594" w:rsidP="00C4171E">
            <w:pPr>
              <w:spacing w:after="0" w:line="240" w:lineRule="auto"/>
              <w:jc w:val="both"/>
              <w:rPr>
                <w:b/>
                <w:bCs/>
                <w:color w:val="000000"/>
                <w:szCs w:val="24"/>
              </w:rPr>
            </w:pPr>
            <w:r>
              <w:rPr>
                <w:b/>
                <w:bCs/>
                <w:color w:val="000000"/>
                <w:szCs w:val="24"/>
              </w:rPr>
              <w:t>3.1.</w:t>
            </w:r>
            <w:r w:rsidR="002173BE">
              <w:rPr>
                <w:b/>
                <w:bCs/>
                <w:color w:val="000000"/>
                <w:szCs w:val="24"/>
              </w:rPr>
              <w:t>5</w:t>
            </w:r>
          </w:p>
        </w:tc>
        <w:tc>
          <w:tcPr>
            <w:tcW w:w="2324" w:type="pct"/>
            <w:gridSpan w:val="2"/>
            <w:tcBorders>
              <w:top w:val="nil"/>
              <w:left w:val="nil"/>
              <w:bottom w:val="single" w:sz="8" w:space="0" w:color="auto"/>
              <w:right w:val="single" w:sz="8" w:space="0" w:color="auto"/>
            </w:tcBorders>
            <w:shd w:val="clear" w:color="auto" w:fill="auto"/>
          </w:tcPr>
          <w:p w:rsidR="009A1594" w:rsidRPr="00587D38" w:rsidRDefault="009A1594" w:rsidP="00C4171E">
            <w:pPr>
              <w:spacing w:after="0"/>
              <w:jc w:val="both"/>
            </w:pPr>
            <w:r w:rsidRPr="00587D38">
              <w:t xml:space="preserve">Okuldan beklentileri tespit etmek, sorunları ve çözümlerini bulmak adına öğretmenlerle ve veliler ile toplantılar düzenlemek. </w:t>
            </w:r>
          </w:p>
        </w:tc>
        <w:tc>
          <w:tcPr>
            <w:tcW w:w="1161" w:type="pct"/>
            <w:gridSpan w:val="2"/>
            <w:tcBorders>
              <w:top w:val="nil"/>
              <w:left w:val="nil"/>
              <w:bottom w:val="single" w:sz="8" w:space="0" w:color="auto"/>
              <w:right w:val="single" w:sz="8" w:space="0" w:color="auto"/>
            </w:tcBorders>
            <w:shd w:val="clear" w:color="auto" w:fill="auto"/>
            <w:vAlign w:val="center"/>
          </w:tcPr>
          <w:p w:rsidR="009A1594" w:rsidRPr="00587D38" w:rsidRDefault="009A1594" w:rsidP="00C4171E">
            <w:pPr>
              <w:spacing w:after="0"/>
              <w:jc w:val="both"/>
            </w:pPr>
            <w:r w:rsidRPr="00587D38">
              <w:t>Stratejik planlama ekibi</w:t>
            </w:r>
          </w:p>
        </w:tc>
        <w:tc>
          <w:tcPr>
            <w:tcW w:w="1162" w:type="pct"/>
            <w:tcBorders>
              <w:top w:val="nil"/>
              <w:left w:val="nil"/>
              <w:bottom w:val="single" w:sz="8" w:space="0" w:color="auto"/>
              <w:right w:val="single" w:sz="8" w:space="0" w:color="auto"/>
            </w:tcBorders>
            <w:shd w:val="clear" w:color="auto" w:fill="auto"/>
            <w:vAlign w:val="center"/>
          </w:tcPr>
          <w:p w:rsidR="009A1594" w:rsidRPr="00587D38" w:rsidRDefault="009A1594" w:rsidP="00C4171E">
            <w:pPr>
              <w:spacing w:after="0"/>
              <w:jc w:val="both"/>
            </w:pPr>
            <w:r w:rsidRPr="00587D38">
              <w:t>Her ay sonu</w:t>
            </w:r>
          </w:p>
        </w:tc>
      </w:tr>
      <w:tr w:rsidR="009A1594" w:rsidRPr="00A47F2F" w:rsidTr="00C4171E">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9A1594" w:rsidRPr="00A47F2F" w:rsidRDefault="009A1594" w:rsidP="00C4171E">
            <w:pPr>
              <w:spacing w:after="0" w:line="240" w:lineRule="auto"/>
              <w:jc w:val="both"/>
              <w:rPr>
                <w:b/>
                <w:bCs/>
                <w:color w:val="000000"/>
                <w:szCs w:val="24"/>
              </w:rPr>
            </w:pPr>
            <w:r>
              <w:rPr>
                <w:b/>
                <w:bCs/>
                <w:color w:val="000000"/>
                <w:szCs w:val="24"/>
              </w:rPr>
              <w:t>3.1.</w:t>
            </w:r>
            <w:r w:rsidR="002173BE">
              <w:rPr>
                <w:b/>
                <w:bCs/>
                <w:color w:val="000000"/>
                <w:szCs w:val="24"/>
              </w:rPr>
              <w:t>6</w:t>
            </w:r>
          </w:p>
        </w:tc>
        <w:tc>
          <w:tcPr>
            <w:tcW w:w="2324" w:type="pct"/>
            <w:gridSpan w:val="2"/>
            <w:tcBorders>
              <w:top w:val="nil"/>
              <w:left w:val="nil"/>
              <w:bottom w:val="single" w:sz="8" w:space="0" w:color="auto"/>
              <w:right w:val="single" w:sz="8" w:space="0" w:color="auto"/>
            </w:tcBorders>
            <w:shd w:val="clear" w:color="auto" w:fill="auto"/>
          </w:tcPr>
          <w:p w:rsidR="009A1594" w:rsidRPr="00142000" w:rsidRDefault="009A1594" w:rsidP="00C4171E">
            <w:pPr>
              <w:spacing w:after="0"/>
              <w:jc w:val="both"/>
            </w:pPr>
            <w:r w:rsidRPr="00142000">
              <w:t>Başarılı yönetici ve öğretmenlerin ödüllendirilmesi sağlanacaktır</w:t>
            </w:r>
          </w:p>
        </w:tc>
        <w:tc>
          <w:tcPr>
            <w:tcW w:w="1161" w:type="pct"/>
            <w:gridSpan w:val="2"/>
            <w:tcBorders>
              <w:top w:val="nil"/>
              <w:left w:val="nil"/>
              <w:bottom w:val="single" w:sz="8" w:space="0" w:color="auto"/>
              <w:right w:val="single" w:sz="8" w:space="0" w:color="auto"/>
            </w:tcBorders>
            <w:shd w:val="clear" w:color="auto" w:fill="auto"/>
            <w:vAlign w:val="center"/>
          </w:tcPr>
          <w:p w:rsidR="009A1594" w:rsidRPr="00142000" w:rsidRDefault="009A1594" w:rsidP="00C4171E">
            <w:pPr>
              <w:spacing w:after="0"/>
              <w:jc w:val="both"/>
            </w:pPr>
            <w:r>
              <w:t>Okul İdaresi</w:t>
            </w:r>
          </w:p>
        </w:tc>
        <w:tc>
          <w:tcPr>
            <w:tcW w:w="1162" w:type="pct"/>
            <w:tcBorders>
              <w:top w:val="nil"/>
              <w:left w:val="nil"/>
              <w:bottom w:val="single" w:sz="8" w:space="0" w:color="auto"/>
              <w:right w:val="single" w:sz="8" w:space="0" w:color="auto"/>
            </w:tcBorders>
            <w:shd w:val="clear" w:color="auto" w:fill="auto"/>
            <w:vAlign w:val="center"/>
          </w:tcPr>
          <w:p w:rsidR="009A1594" w:rsidRDefault="009A1594" w:rsidP="00C4171E">
            <w:pPr>
              <w:spacing w:after="0"/>
              <w:jc w:val="both"/>
            </w:pPr>
            <w:r>
              <w:t>Dönem Sonunda</w:t>
            </w:r>
          </w:p>
        </w:tc>
      </w:tr>
      <w:tr w:rsidR="009A1594" w:rsidRPr="00A47F2F" w:rsidTr="00C4171E">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9A1594" w:rsidRPr="00A47F2F" w:rsidRDefault="009A1594" w:rsidP="00C4171E">
            <w:pPr>
              <w:spacing w:after="0" w:line="240" w:lineRule="auto"/>
              <w:jc w:val="both"/>
              <w:rPr>
                <w:b/>
                <w:bCs/>
                <w:color w:val="000000"/>
                <w:szCs w:val="24"/>
              </w:rPr>
            </w:pPr>
            <w:r>
              <w:rPr>
                <w:b/>
                <w:bCs/>
                <w:color w:val="000000"/>
                <w:szCs w:val="24"/>
              </w:rPr>
              <w:t>3.1.</w:t>
            </w:r>
            <w:r w:rsidR="002173BE">
              <w:rPr>
                <w:b/>
                <w:bCs/>
                <w:color w:val="000000"/>
                <w:szCs w:val="24"/>
              </w:rPr>
              <w:t>7</w:t>
            </w:r>
          </w:p>
        </w:tc>
        <w:tc>
          <w:tcPr>
            <w:tcW w:w="2324" w:type="pct"/>
            <w:gridSpan w:val="2"/>
            <w:tcBorders>
              <w:top w:val="nil"/>
              <w:left w:val="nil"/>
              <w:bottom w:val="single" w:sz="8" w:space="0" w:color="auto"/>
              <w:right w:val="single" w:sz="4" w:space="0" w:color="auto"/>
            </w:tcBorders>
            <w:shd w:val="clear" w:color="auto" w:fill="auto"/>
            <w:vAlign w:val="center"/>
          </w:tcPr>
          <w:p w:rsidR="009A1594" w:rsidRPr="00A47F2F" w:rsidRDefault="009A1594" w:rsidP="00C4171E">
            <w:pPr>
              <w:spacing w:after="0" w:line="240" w:lineRule="auto"/>
              <w:jc w:val="both"/>
              <w:rPr>
                <w:szCs w:val="24"/>
                <w:highlight w:val="green"/>
              </w:rPr>
            </w:pPr>
            <w:r w:rsidRPr="00AC63F2">
              <w:rPr>
                <w:szCs w:val="24"/>
              </w:rPr>
              <w:t>Okul web sitesinin tanıtımı ya</w:t>
            </w:r>
            <w:r>
              <w:rPr>
                <w:szCs w:val="24"/>
              </w:rPr>
              <w:t>pılacak ve sık sık güncellenecek</w:t>
            </w:r>
          </w:p>
        </w:tc>
        <w:tc>
          <w:tcPr>
            <w:tcW w:w="1161" w:type="pct"/>
            <w:gridSpan w:val="2"/>
            <w:tcBorders>
              <w:top w:val="nil"/>
              <w:left w:val="single" w:sz="4" w:space="0" w:color="auto"/>
              <w:bottom w:val="single" w:sz="4" w:space="0" w:color="auto"/>
              <w:right w:val="single" w:sz="8" w:space="0" w:color="auto"/>
            </w:tcBorders>
            <w:shd w:val="clear" w:color="auto" w:fill="auto"/>
            <w:vAlign w:val="center"/>
          </w:tcPr>
          <w:p w:rsidR="009A1594" w:rsidRPr="00A47F2F" w:rsidRDefault="009A1594" w:rsidP="00C4171E">
            <w:pPr>
              <w:spacing w:after="0" w:line="240" w:lineRule="auto"/>
              <w:jc w:val="both"/>
              <w:rPr>
                <w:color w:val="000000"/>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414980" w:rsidRDefault="00414980" w:rsidP="00414980">
            <w:pPr>
              <w:spacing w:after="0"/>
              <w:jc w:val="both"/>
            </w:pPr>
            <w:proofErr w:type="gramStart"/>
            <w:r>
              <w:t>01/02/2024</w:t>
            </w:r>
            <w:proofErr w:type="gramEnd"/>
          </w:p>
          <w:p w:rsidR="009A1594" w:rsidRPr="00A47F2F" w:rsidRDefault="00414980" w:rsidP="00414980">
            <w:pPr>
              <w:spacing w:after="0" w:line="240" w:lineRule="auto"/>
              <w:jc w:val="both"/>
              <w:rPr>
                <w:color w:val="000000"/>
                <w:szCs w:val="24"/>
              </w:rPr>
            </w:pPr>
            <w:proofErr w:type="gramStart"/>
            <w:r>
              <w:t>31/12/2028</w:t>
            </w:r>
            <w:proofErr w:type="gramEnd"/>
          </w:p>
        </w:tc>
      </w:tr>
      <w:tr w:rsidR="00C4171E" w:rsidTr="00C4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jc w:val="center"/>
        </w:trPr>
        <w:tc>
          <w:tcPr>
            <w:tcW w:w="355" w:type="pct"/>
            <w:gridSpan w:val="2"/>
          </w:tcPr>
          <w:p w:rsidR="00C4171E" w:rsidRDefault="00C4171E" w:rsidP="00C4171E">
            <w:pPr>
              <w:jc w:val="both"/>
              <w:rPr>
                <w:b/>
                <w:sz w:val="28"/>
              </w:rPr>
            </w:pPr>
            <w:r>
              <w:rPr>
                <w:b/>
                <w:sz w:val="28"/>
              </w:rPr>
              <w:t>3.1.8</w:t>
            </w:r>
          </w:p>
        </w:tc>
        <w:tc>
          <w:tcPr>
            <w:tcW w:w="2324" w:type="pct"/>
            <w:gridSpan w:val="2"/>
          </w:tcPr>
          <w:p w:rsidR="00C4171E" w:rsidRPr="00C4171E" w:rsidRDefault="00C4171E" w:rsidP="00C4171E">
            <w:pPr>
              <w:jc w:val="both"/>
              <w:rPr>
                <w:szCs w:val="24"/>
              </w:rPr>
            </w:pPr>
            <w:r w:rsidRPr="00C4171E">
              <w:rPr>
                <w:szCs w:val="24"/>
              </w:rPr>
              <w:t>Tasarım beceri atölyelerinin kurulması için resmi ve özel kurumlarla işbirliği yapılacak.</w:t>
            </w:r>
          </w:p>
        </w:tc>
        <w:tc>
          <w:tcPr>
            <w:tcW w:w="1159" w:type="pct"/>
          </w:tcPr>
          <w:p w:rsidR="000B08CB" w:rsidRDefault="00C4171E" w:rsidP="00C4171E">
            <w:pPr>
              <w:jc w:val="both"/>
              <w:rPr>
                <w:szCs w:val="24"/>
              </w:rPr>
            </w:pPr>
            <w:r w:rsidRPr="00547EB2">
              <w:rPr>
                <w:szCs w:val="24"/>
              </w:rPr>
              <w:t>Okul idaresi, Öğretmenler</w:t>
            </w:r>
            <w:r>
              <w:rPr>
                <w:szCs w:val="24"/>
              </w:rPr>
              <w:t>,</w:t>
            </w:r>
          </w:p>
          <w:p w:rsidR="00C4171E" w:rsidRDefault="00C4171E" w:rsidP="00C4171E">
            <w:pPr>
              <w:jc w:val="both"/>
              <w:rPr>
                <w:b/>
                <w:sz w:val="28"/>
              </w:rPr>
            </w:pPr>
            <w:r>
              <w:rPr>
                <w:szCs w:val="24"/>
              </w:rPr>
              <w:t>STK</w:t>
            </w:r>
          </w:p>
        </w:tc>
        <w:tc>
          <w:tcPr>
            <w:tcW w:w="1162" w:type="pct"/>
          </w:tcPr>
          <w:p w:rsidR="00414980" w:rsidRDefault="00414980" w:rsidP="00414980">
            <w:pPr>
              <w:spacing w:after="0"/>
              <w:jc w:val="both"/>
            </w:pPr>
            <w:proofErr w:type="gramStart"/>
            <w:r>
              <w:t>01/02/2024</w:t>
            </w:r>
            <w:proofErr w:type="gramEnd"/>
          </w:p>
          <w:p w:rsidR="00C4171E" w:rsidRDefault="00414980" w:rsidP="00414980">
            <w:pPr>
              <w:jc w:val="both"/>
              <w:rPr>
                <w:b/>
                <w:sz w:val="28"/>
              </w:rPr>
            </w:pPr>
            <w:proofErr w:type="gramStart"/>
            <w:r>
              <w:t>31/12/2028</w:t>
            </w:r>
            <w:proofErr w:type="gramEnd"/>
          </w:p>
        </w:tc>
      </w:tr>
      <w:tr w:rsidR="000B08CB" w:rsidTr="00C4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jc w:val="center"/>
        </w:trPr>
        <w:tc>
          <w:tcPr>
            <w:tcW w:w="355" w:type="pct"/>
            <w:gridSpan w:val="2"/>
          </w:tcPr>
          <w:p w:rsidR="000B08CB" w:rsidRDefault="000B08CB" w:rsidP="00C4171E">
            <w:pPr>
              <w:jc w:val="both"/>
              <w:rPr>
                <w:b/>
                <w:sz w:val="28"/>
              </w:rPr>
            </w:pPr>
            <w:r>
              <w:rPr>
                <w:b/>
                <w:sz w:val="28"/>
              </w:rPr>
              <w:t>3.1.9</w:t>
            </w:r>
          </w:p>
        </w:tc>
        <w:tc>
          <w:tcPr>
            <w:tcW w:w="2324" w:type="pct"/>
            <w:gridSpan w:val="2"/>
          </w:tcPr>
          <w:p w:rsidR="000B08CB" w:rsidRPr="00C4171E" w:rsidRDefault="000B08CB" w:rsidP="00C4171E">
            <w:pPr>
              <w:jc w:val="both"/>
              <w:rPr>
                <w:szCs w:val="24"/>
              </w:rPr>
            </w:pPr>
            <w:r>
              <w:rPr>
                <w:szCs w:val="24"/>
              </w:rPr>
              <w:t>Okulumuzda spor alanları güçlendirilerek öğrencilerin ilgi duydukları alanlarda egzersizler açılacak.</w:t>
            </w:r>
          </w:p>
        </w:tc>
        <w:tc>
          <w:tcPr>
            <w:tcW w:w="1159" w:type="pct"/>
          </w:tcPr>
          <w:p w:rsidR="000B08CB" w:rsidRDefault="000B08CB" w:rsidP="00C4171E">
            <w:pPr>
              <w:jc w:val="both"/>
              <w:rPr>
                <w:szCs w:val="24"/>
              </w:rPr>
            </w:pPr>
            <w:r w:rsidRPr="00547EB2">
              <w:rPr>
                <w:szCs w:val="24"/>
              </w:rPr>
              <w:t>Okul idaresi, Öğretmenler</w:t>
            </w:r>
            <w:r>
              <w:rPr>
                <w:szCs w:val="24"/>
              </w:rPr>
              <w:t>,</w:t>
            </w:r>
          </w:p>
          <w:p w:rsidR="000B08CB" w:rsidRPr="00547EB2" w:rsidRDefault="000B08CB" w:rsidP="00C4171E">
            <w:pPr>
              <w:jc w:val="both"/>
              <w:rPr>
                <w:szCs w:val="24"/>
              </w:rPr>
            </w:pPr>
            <w:r>
              <w:rPr>
                <w:szCs w:val="24"/>
              </w:rPr>
              <w:t>Halk Eğitim</w:t>
            </w:r>
          </w:p>
        </w:tc>
        <w:tc>
          <w:tcPr>
            <w:tcW w:w="1162" w:type="pct"/>
          </w:tcPr>
          <w:p w:rsidR="00414980" w:rsidRDefault="00414980" w:rsidP="00414980">
            <w:pPr>
              <w:spacing w:after="0"/>
              <w:jc w:val="both"/>
            </w:pPr>
            <w:proofErr w:type="gramStart"/>
            <w:r>
              <w:t>01/02/2024</w:t>
            </w:r>
            <w:proofErr w:type="gramEnd"/>
          </w:p>
          <w:p w:rsidR="000B08CB" w:rsidRDefault="00414980" w:rsidP="00414980">
            <w:pPr>
              <w:spacing w:after="0" w:line="240" w:lineRule="auto"/>
              <w:jc w:val="both"/>
              <w:rPr>
                <w:color w:val="000000"/>
                <w:szCs w:val="24"/>
              </w:rPr>
            </w:pPr>
            <w:proofErr w:type="gramStart"/>
            <w:r>
              <w:t>31/12/2028</w:t>
            </w:r>
            <w:proofErr w:type="gramEnd"/>
          </w:p>
        </w:tc>
      </w:tr>
    </w:tbl>
    <w:p w:rsidR="00DB09BB" w:rsidRDefault="00DB09BB" w:rsidP="00642F11">
      <w:pPr>
        <w:jc w:val="both"/>
        <w:rPr>
          <w:b/>
          <w:sz w:val="28"/>
        </w:rPr>
      </w:pPr>
    </w:p>
    <w:p w:rsidR="00EB1C60" w:rsidRPr="00A47F2F" w:rsidRDefault="00EB1C60" w:rsidP="00642F11">
      <w:pPr>
        <w:pStyle w:val="Balk1"/>
        <w:jc w:val="both"/>
      </w:pPr>
      <w:bookmarkStart w:id="50" w:name="_Toc1570447"/>
      <w:r w:rsidRPr="00A47F2F">
        <w:lastRenderedPageBreak/>
        <w:t>V. BÖLÜM</w:t>
      </w:r>
      <w:bookmarkEnd w:id="48"/>
      <w:bookmarkEnd w:id="49"/>
      <w:r w:rsidR="008D4E73">
        <w:t>:</w:t>
      </w:r>
      <w:bookmarkStart w:id="51" w:name="_Toc416085168"/>
      <w:bookmarkStart w:id="52" w:name="_Toc529519471"/>
      <w:r w:rsidR="008D4E73">
        <w:t xml:space="preserve"> </w:t>
      </w:r>
      <w:r w:rsidRPr="00A47F2F">
        <w:t>MAL</w:t>
      </w:r>
      <w:r w:rsidR="00EA5593" w:rsidRPr="00A47F2F">
        <w:t>İ</w:t>
      </w:r>
      <w:r w:rsidRPr="00A47F2F">
        <w:t>YETLEND</w:t>
      </w:r>
      <w:r w:rsidR="006B3051" w:rsidRPr="00A47F2F">
        <w:t>İ</w:t>
      </w:r>
      <w:r w:rsidRPr="00A47F2F">
        <w:t>RME</w:t>
      </w:r>
      <w:bookmarkEnd w:id="50"/>
      <w:bookmarkEnd w:id="51"/>
      <w:bookmarkEnd w:id="52"/>
    </w:p>
    <w:p w:rsidR="003A1B86" w:rsidRDefault="003A1B86" w:rsidP="00642F11">
      <w:pPr>
        <w:pStyle w:val="ResimYazs"/>
        <w:spacing w:after="0"/>
        <w:jc w:val="both"/>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642F11">
      <w:pPr>
        <w:jc w:val="both"/>
      </w:pPr>
    </w:p>
    <w:tbl>
      <w:tblPr>
        <w:tblW w:w="0" w:type="auto"/>
        <w:jc w:val="center"/>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2173BE">
        <w:trPr>
          <w:trHeight w:val="315"/>
          <w:jc w:val="center"/>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642F11">
            <w:pPr>
              <w:spacing w:after="0" w:line="240" w:lineRule="auto"/>
              <w:jc w:val="both"/>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E321F7" w:rsidP="00642F11">
            <w:pPr>
              <w:spacing w:after="0" w:line="240" w:lineRule="auto"/>
              <w:jc w:val="both"/>
              <w:rPr>
                <w:b/>
                <w:bCs/>
                <w:color w:val="FFFFFF"/>
                <w:sz w:val="22"/>
                <w:szCs w:val="22"/>
              </w:rPr>
            </w:pPr>
            <w:r>
              <w:rPr>
                <w:b/>
                <w:bCs/>
                <w:color w:val="FFFFFF"/>
                <w:sz w:val="22"/>
                <w:szCs w:val="22"/>
              </w:rPr>
              <w:t>2024</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E321F7" w:rsidP="00642F11">
            <w:pPr>
              <w:spacing w:after="0" w:line="240" w:lineRule="auto"/>
              <w:jc w:val="both"/>
              <w:rPr>
                <w:b/>
                <w:bCs/>
                <w:color w:val="FFFFFF"/>
                <w:sz w:val="22"/>
                <w:szCs w:val="22"/>
              </w:rPr>
            </w:pPr>
            <w:r>
              <w:rPr>
                <w:b/>
                <w:bCs/>
                <w:color w:val="FFFFFF"/>
                <w:sz w:val="22"/>
                <w:szCs w:val="22"/>
              </w:rPr>
              <w:t>2025</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E321F7" w:rsidP="00642F11">
            <w:pPr>
              <w:spacing w:after="0" w:line="240" w:lineRule="auto"/>
              <w:jc w:val="both"/>
              <w:rPr>
                <w:b/>
                <w:bCs/>
                <w:color w:val="FFFFFF"/>
                <w:sz w:val="22"/>
                <w:szCs w:val="22"/>
              </w:rPr>
            </w:pPr>
            <w:r>
              <w:rPr>
                <w:b/>
                <w:bCs/>
                <w:color w:val="FFFFFF"/>
                <w:sz w:val="22"/>
                <w:szCs w:val="22"/>
              </w:rPr>
              <w:t>2026</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E321F7" w:rsidP="00642F11">
            <w:pPr>
              <w:spacing w:after="0" w:line="240" w:lineRule="auto"/>
              <w:jc w:val="both"/>
              <w:rPr>
                <w:b/>
                <w:bCs/>
                <w:color w:val="FFFFFF"/>
                <w:sz w:val="22"/>
                <w:szCs w:val="22"/>
              </w:rPr>
            </w:pPr>
            <w:r>
              <w:rPr>
                <w:b/>
                <w:bCs/>
                <w:color w:val="FFFFFF"/>
                <w:sz w:val="22"/>
                <w:szCs w:val="22"/>
              </w:rPr>
              <w:t>2027</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E321F7" w:rsidP="00642F11">
            <w:pPr>
              <w:spacing w:after="0" w:line="240" w:lineRule="auto"/>
              <w:jc w:val="both"/>
              <w:rPr>
                <w:b/>
                <w:bCs/>
                <w:color w:val="FFFFFF"/>
                <w:sz w:val="22"/>
                <w:szCs w:val="22"/>
              </w:rPr>
            </w:pPr>
            <w:r>
              <w:rPr>
                <w:b/>
                <w:bCs/>
                <w:color w:val="FFFFFF"/>
                <w:sz w:val="22"/>
                <w:szCs w:val="22"/>
              </w:rPr>
              <w:t>2028</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642F11">
            <w:pPr>
              <w:spacing w:after="0" w:line="240" w:lineRule="auto"/>
              <w:jc w:val="both"/>
              <w:rPr>
                <w:b/>
                <w:bCs/>
                <w:color w:val="FFFFFF"/>
                <w:sz w:val="22"/>
                <w:szCs w:val="22"/>
              </w:rPr>
            </w:pPr>
            <w:r w:rsidRPr="00D41148">
              <w:rPr>
                <w:b/>
                <w:bCs/>
                <w:color w:val="FFFFFF"/>
                <w:sz w:val="22"/>
                <w:szCs w:val="22"/>
              </w:rPr>
              <w:t>Toplam</w:t>
            </w:r>
          </w:p>
        </w:tc>
      </w:tr>
      <w:tr w:rsidR="00D41148" w:rsidRPr="00D41148" w:rsidTr="002173BE">
        <w:trPr>
          <w:trHeight w:val="300"/>
          <w:jc w:val="center"/>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642F11">
            <w:pPr>
              <w:spacing w:after="0" w:line="240" w:lineRule="auto"/>
              <w:jc w:val="both"/>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642F11">
            <w:pPr>
              <w:spacing w:after="0" w:line="240" w:lineRule="auto"/>
              <w:jc w:val="both"/>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642F11">
            <w:pPr>
              <w:spacing w:after="0" w:line="240" w:lineRule="auto"/>
              <w:jc w:val="both"/>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642F11">
            <w:pPr>
              <w:spacing w:after="0" w:line="240" w:lineRule="auto"/>
              <w:jc w:val="both"/>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642F11">
            <w:pPr>
              <w:spacing w:after="0" w:line="240" w:lineRule="auto"/>
              <w:jc w:val="both"/>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642F11">
            <w:pPr>
              <w:spacing w:after="0" w:line="240" w:lineRule="auto"/>
              <w:jc w:val="both"/>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642F11">
            <w:pPr>
              <w:spacing w:after="0" w:line="240" w:lineRule="auto"/>
              <w:jc w:val="both"/>
              <w:rPr>
                <w:b/>
                <w:bCs/>
                <w:color w:val="FFFFFF"/>
                <w:sz w:val="22"/>
                <w:szCs w:val="22"/>
              </w:rPr>
            </w:pPr>
          </w:p>
        </w:tc>
      </w:tr>
      <w:tr w:rsidR="00D41148" w:rsidRPr="00D41148" w:rsidTr="002173BE">
        <w:trPr>
          <w:trHeight w:val="300"/>
          <w:jc w:val="center"/>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642F11">
            <w:pPr>
              <w:spacing w:after="0" w:line="240" w:lineRule="auto"/>
              <w:jc w:val="both"/>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Default="00D41148" w:rsidP="00642F11">
            <w:pPr>
              <w:spacing w:after="0" w:line="240" w:lineRule="auto"/>
              <w:jc w:val="both"/>
              <w:rPr>
                <w:color w:val="000000"/>
                <w:sz w:val="20"/>
                <w:szCs w:val="20"/>
              </w:rPr>
            </w:pPr>
          </w:p>
          <w:p w:rsidR="002173BE" w:rsidRPr="00D41148" w:rsidRDefault="00414980" w:rsidP="00642F11">
            <w:pPr>
              <w:spacing w:after="0" w:line="240" w:lineRule="auto"/>
              <w:jc w:val="both"/>
              <w:rPr>
                <w:color w:val="000000"/>
                <w:sz w:val="20"/>
                <w:szCs w:val="20"/>
              </w:rPr>
            </w:pPr>
            <w:r>
              <w:rPr>
                <w:color w:val="000000"/>
                <w:sz w:val="20"/>
                <w:szCs w:val="20"/>
              </w:rPr>
              <w:t>90000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14980" w:rsidP="00642F11">
            <w:pPr>
              <w:spacing w:after="0" w:line="240" w:lineRule="auto"/>
              <w:jc w:val="both"/>
              <w:rPr>
                <w:color w:val="000000"/>
                <w:sz w:val="20"/>
                <w:szCs w:val="20"/>
              </w:rPr>
            </w:pPr>
            <w:r>
              <w:rPr>
                <w:color w:val="000000"/>
                <w:sz w:val="20"/>
                <w:szCs w:val="20"/>
              </w:rPr>
              <w:t>100000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14980" w:rsidP="00642F11">
            <w:pPr>
              <w:spacing w:after="0" w:line="240" w:lineRule="auto"/>
              <w:jc w:val="both"/>
              <w:rPr>
                <w:color w:val="000000"/>
                <w:sz w:val="20"/>
                <w:szCs w:val="20"/>
              </w:rPr>
            </w:pPr>
            <w:r>
              <w:rPr>
                <w:color w:val="000000"/>
                <w:sz w:val="20"/>
                <w:szCs w:val="20"/>
              </w:rPr>
              <w:t>110000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14980" w:rsidP="00642F11">
            <w:pPr>
              <w:spacing w:after="0" w:line="240" w:lineRule="auto"/>
              <w:jc w:val="both"/>
              <w:rPr>
                <w:color w:val="000000"/>
                <w:sz w:val="20"/>
                <w:szCs w:val="20"/>
              </w:rPr>
            </w:pPr>
            <w:r>
              <w:rPr>
                <w:color w:val="000000"/>
                <w:sz w:val="20"/>
                <w:szCs w:val="20"/>
              </w:rPr>
              <w:t>120000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14980" w:rsidP="00642F11">
            <w:pPr>
              <w:spacing w:after="0" w:line="240" w:lineRule="auto"/>
              <w:jc w:val="both"/>
              <w:rPr>
                <w:color w:val="000000"/>
                <w:sz w:val="20"/>
                <w:szCs w:val="20"/>
              </w:rPr>
            </w:pPr>
            <w:r>
              <w:rPr>
                <w:color w:val="000000"/>
                <w:sz w:val="20"/>
                <w:szCs w:val="20"/>
              </w:rPr>
              <w:t>130000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414980" w:rsidP="00642F11">
            <w:pPr>
              <w:spacing w:after="0" w:line="240" w:lineRule="auto"/>
              <w:jc w:val="both"/>
              <w:rPr>
                <w:color w:val="000000"/>
                <w:sz w:val="20"/>
                <w:szCs w:val="20"/>
              </w:rPr>
            </w:pPr>
            <w:r>
              <w:rPr>
                <w:color w:val="000000"/>
                <w:sz w:val="20"/>
                <w:szCs w:val="20"/>
              </w:rPr>
              <w:t>450000</w:t>
            </w:r>
          </w:p>
        </w:tc>
      </w:tr>
      <w:tr w:rsidR="00D41148" w:rsidRPr="00D41148" w:rsidTr="002173BE">
        <w:trPr>
          <w:trHeight w:val="600"/>
          <w:jc w:val="center"/>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642F11">
            <w:pPr>
              <w:spacing w:after="0" w:line="240" w:lineRule="auto"/>
              <w:jc w:val="both"/>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642F11">
            <w:pPr>
              <w:spacing w:after="0" w:line="240" w:lineRule="auto"/>
              <w:jc w:val="both"/>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642F11">
            <w:pPr>
              <w:spacing w:after="0" w:line="240" w:lineRule="auto"/>
              <w:jc w:val="both"/>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642F11">
            <w:pPr>
              <w:spacing w:after="0" w:line="240" w:lineRule="auto"/>
              <w:jc w:val="both"/>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642F11">
            <w:pPr>
              <w:spacing w:after="0" w:line="240" w:lineRule="auto"/>
              <w:jc w:val="both"/>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642F11">
            <w:pPr>
              <w:spacing w:after="0" w:line="240" w:lineRule="auto"/>
              <w:jc w:val="both"/>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642F11">
            <w:pPr>
              <w:spacing w:after="0" w:line="240" w:lineRule="auto"/>
              <w:jc w:val="both"/>
              <w:rPr>
                <w:color w:val="000000"/>
                <w:sz w:val="20"/>
                <w:szCs w:val="20"/>
              </w:rPr>
            </w:pPr>
          </w:p>
        </w:tc>
      </w:tr>
      <w:tr w:rsidR="00D41148" w:rsidRPr="00D41148" w:rsidTr="002173BE">
        <w:trPr>
          <w:trHeight w:val="555"/>
          <w:jc w:val="center"/>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642F11">
            <w:pPr>
              <w:spacing w:after="0" w:line="240" w:lineRule="auto"/>
              <w:jc w:val="both"/>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14980" w:rsidP="00642F11">
            <w:pPr>
              <w:spacing w:after="0" w:line="240" w:lineRule="auto"/>
              <w:jc w:val="both"/>
              <w:rPr>
                <w:color w:val="000000"/>
                <w:sz w:val="20"/>
                <w:szCs w:val="20"/>
              </w:rPr>
            </w:pPr>
            <w:r>
              <w:rPr>
                <w:color w:val="000000"/>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14980" w:rsidP="00642F11">
            <w:pPr>
              <w:spacing w:after="0" w:line="240" w:lineRule="auto"/>
              <w:jc w:val="both"/>
              <w:rPr>
                <w:color w:val="000000"/>
                <w:sz w:val="20"/>
                <w:szCs w:val="20"/>
              </w:rPr>
            </w:pPr>
            <w:r>
              <w:rPr>
                <w:color w:val="000000"/>
                <w:sz w:val="20"/>
                <w:szCs w:val="20"/>
              </w:rPr>
              <w:t>6000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14980" w:rsidP="00642F11">
            <w:pPr>
              <w:spacing w:after="0" w:line="240" w:lineRule="auto"/>
              <w:jc w:val="both"/>
              <w:rPr>
                <w:color w:val="000000"/>
                <w:sz w:val="20"/>
                <w:szCs w:val="20"/>
              </w:rPr>
            </w:pPr>
            <w:r>
              <w:rPr>
                <w:color w:val="000000"/>
                <w:sz w:val="20"/>
                <w:szCs w:val="20"/>
              </w:rPr>
              <w:t>7000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14980" w:rsidP="00642F11">
            <w:pPr>
              <w:spacing w:after="0" w:line="240" w:lineRule="auto"/>
              <w:jc w:val="both"/>
              <w:rPr>
                <w:color w:val="000000"/>
                <w:sz w:val="20"/>
                <w:szCs w:val="20"/>
              </w:rPr>
            </w:pPr>
            <w:r>
              <w:rPr>
                <w:color w:val="000000"/>
                <w:sz w:val="20"/>
                <w:szCs w:val="20"/>
              </w:rPr>
              <w:t>8000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14980" w:rsidP="00642F11">
            <w:pPr>
              <w:spacing w:after="0" w:line="240" w:lineRule="auto"/>
              <w:jc w:val="both"/>
              <w:rPr>
                <w:color w:val="000000"/>
                <w:sz w:val="20"/>
                <w:szCs w:val="20"/>
              </w:rPr>
            </w:pPr>
            <w:r>
              <w:rPr>
                <w:color w:val="000000"/>
                <w:sz w:val="20"/>
                <w:szCs w:val="20"/>
              </w:rPr>
              <w:t>9000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414980" w:rsidP="00642F11">
            <w:pPr>
              <w:spacing w:after="0" w:line="240" w:lineRule="auto"/>
              <w:jc w:val="both"/>
              <w:rPr>
                <w:color w:val="000000"/>
                <w:sz w:val="20"/>
                <w:szCs w:val="20"/>
              </w:rPr>
            </w:pPr>
            <w:r>
              <w:rPr>
                <w:color w:val="000000"/>
                <w:sz w:val="20"/>
                <w:szCs w:val="20"/>
              </w:rPr>
              <w:t>35000</w:t>
            </w:r>
          </w:p>
        </w:tc>
      </w:tr>
      <w:tr w:rsidR="00D41148" w:rsidRPr="00D41148" w:rsidTr="002173BE">
        <w:trPr>
          <w:trHeight w:val="315"/>
          <w:jc w:val="center"/>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642F11">
            <w:pPr>
              <w:spacing w:after="0" w:line="240" w:lineRule="auto"/>
              <w:jc w:val="both"/>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414980" w:rsidP="00642F11">
            <w:pPr>
              <w:spacing w:after="0" w:line="240" w:lineRule="auto"/>
              <w:jc w:val="both"/>
              <w:rPr>
                <w:color w:val="000000"/>
                <w:sz w:val="20"/>
                <w:szCs w:val="20"/>
              </w:rPr>
            </w:pPr>
            <w:r>
              <w:rPr>
                <w:color w:val="000000"/>
                <w:sz w:val="20"/>
                <w:szCs w:val="20"/>
              </w:rPr>
              <w:t>95000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414980" w:rsidP="00642F11">
            <w:pPr>
              <w:spacing w:after="0" w:line="240" w:lineRule="auto"/>
              <w:jc w:val="both"/>
              <w:rPr>
                <w:color w:val="000000"/>
                <w:sz w:val="20"/>
                <w:szCs w:val="20"/>
              </w:rPr>
            </w:pPr>
            <w:r>
              <w:rPr>
                <w:color w:val="000000"/>
                <w:sz w:val="20"/>
                <w:szCs w:val="20"/>
              </w:rPr>
              <w:t>106000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414980" w:rsidP="00642F11">
            <w:pPr>
              <w:spacing w:after="0" w:line="240" w:lineRule="auto"/>
              <w:jc w:val="both"/>
              <w:rPr>
                <w:color w:val="000000"/>
                <w:sz w:val="20"/>
                <w:szCs w:val="20"/>
              </w:rPr>
            </w:pPr>
            <w:r>
              <w:rPr>
                <w:color w:val="000000"/>
                <w:sz w:val="20"/>
                <w:szCs w:val="20"/>
              </w:rPr>
              <w:t>117000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414980" w:rsidP="00642F11">
            <w:pPr>
              <w:spacing w:after="0" w:line="240" w:lineRule="auto"/>
              <w:jc w:val="both"/>
              <w:rPr>
                <w:color w:val="000000"/>
                <w:sz w:val="20"/>
                <w:szCs w:val="20"/>
              </w:rPr>
            </w:pPr>
            <w:r>
              <w:rPr>
                <w:color w:val="000000"/>
                <w:sz w:val="20"/>
                <w:szCs w:val="20"/>
              </w:rPr>
              <w:t>128000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414980" w:rsidP="00642F11">
            <w:pPr>
              <w:spacing w:after="0" w:line="240" w:lineRule="auto"/>
              <w:jc w:val="both"/>
              <w:rPr>
                <w:color w:val="000000"/>
                <w:sz w:val="20"/>
                <w:szCs w:val="20"/>
              </w:rPr>
            </w:pPr>
            <w:r>
              <w:rPr>
                <w:color w:val="000000"/>
                <w:sz w:val="20"/>
                <w:szCs w:val="20"/>
              </w:rPr>
              <w:t>139000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414980" w:rsidP="00642F11">
            <w:pPr>
              <w:spacing w:after="0" w:line="240" w:lineRule="auto"/>
              <w:jc w:val="both"/>
              <w:rPr>
                <w:color w:val="000000"/>
                <w:sz w:val="20"/>
                <w:szCs w:val="20"/>
              </w:rPr>
            </w:pPr>
            <w:r>
              <w:rPr>
                <w:color w:val="000000"/>
                <w:sz w:val="20"/>
                <w:szCs w:val="20"/>
              </w:rPr>
              <w:t>485000</w:t>
            </w:r>
          </w:p>
        </w:tc>
      </w:tr>
    </w:tbl>
    <w:p w:rsidR="00D41148" w:rsidRDefault="00D41148" w:rsidP="00642F11">
      <w:pPr>
        <w:jc w:val="both"/>
      </w:pPr>
    </w:p>
    <w:p w:rsidR="00337637" w:rsidRPr="008D4E73" w:rsidRDefault="00337637" w:rsidP="00642F11">
      <w:pPr>
        <w:pStyle w:val="Balk1"/>
        <w:jc w:val="both"/>
      </w:pPr>
      <w:bookmarkStart w:id="53" w:name="_Toc416085171"/>
      <w:bookmarkStart w:id="54" w:name="_Toc529519472"/>
      <w:bookmarkStart w:id="55" w:name="_Toc1570448"/>
      <w:r w:rsidRPr="008D4E73">
        <w:t>V</w:t>
      </w:r>
      <w:r w:rsidR="008D4E73" w:rsidRPr="008D4E73">
        <w:t>I</w:t>
      </w:r>
      <w:r w:rsidRPr="008D4E73">
        <w:t>. BÖLÜM</w:t>
      </w:r>
      <w:bookmarkEnd w:id="53"/>
      <w:bookmarkEnd w:id="54"/>
      <w:r w:rsidR="008D4E73" w:rsidRPr="008D4E73">
        <w:t>:</w:t>
      </w:r>
      <w:bookmarkStart w:id="56" w:name="_Toc416085172"/>
      <w:bookmarkStart w:id="57" w:name="_Toc529519473"/>
      <w:r w:rsidR="008D4E73" w:rsidRPr="008D4E73">
        <w:t xml:space="preserve"> </w:t>
      </w:r>
      <w:r w:rsidRPr="008D4E73">
        <w:t>İZLEME VE DEĞERLENDİRME</w:t>
      </w:r>
      <w:bookmarkEnd w:id="55"/>
      <w:bookmarkEnd w:id="56"/>
      <w:bookmarkEnd w:id="57"/>
    </w:p>
    <w:p w:rsidR="003152E4" w:rsidRPr="003152E4" w:rsidRDefault="003152E4" w:rsidP="00642F11">
      <w:pPr>
        <w:jc w:val="both"/>
      </w:pPr>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642F11">
      <w:pPr>
        <w:jc w:val="both"/>
      </w:pPr>
      <w:r w:rsidRPr="003152E4">
        <w:t>Stratejik planın izlenmesinde 6 aylık dönemlerde izleme yapılacak denetim birimleri, il ve ilçe millî eğitim müdürlüğü ve Bakanlık denetim ve kontrollerine hazır halde tutulacaktır.</w:t>
      </w:r>
    </w:p>
    <w:p w:rsidR="003152E4" w:rsidRDefault="003152E4" w:rsidP="00642F11">
      <w:pPr>
        <w:jc w:val="both"/>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Default="00481D63" w:rsidP="00642F11">
      <w:pPr>
        <w:jc w:val="both"/>
        <w:rPr>
          <w:rFonts w:cs="Calibri"/>
          <w:b/>
        </w:rPr>
      </w:pPr>
    </w:p>
    <w:p w:rsidR="008B61BB" w:rsidRDefault="008B61BB" w:rsidP="00642F11">
      <w:pPr>
        <w:jc w:val="both"/>
        <w:rPr>
          <w:rFonts w:cs="Calibri"/>
          <w:b/>
        </w:rPr>
      </w:pPr>
    </w:p>
    <w:p w:rsidR="008B61BB" w:rsidRPr="007B0A6C" w:rsidRDefault="00E321F7" w:rsidP="00D26FAF">
      <w:pPr>
        <w:tabs>
          <w:tab w:val="left" w:pos="5190"/>
        </w:tabs>
        <w:spacing w:after="0"/>
        <w:jc w:val="center"/>
        <w:rPr>
          <w:b/>
          <w:bCs/>
        </w:rPr>
      </w:pPr>
      <w:r>
        <w:rPr>
          <w:b/>
        </w:rPr>
        <w:lastRenderedPageBreak/>
        <w:t>KARŞIYAKA</w:t>
      </w:r>
      <w:r w:rsidR="008B61BB" w:rsidRPr="007B0A6C">
        <w:rPr>
          <w:b/>
          <w:bCs/>
        </w:rPr>
        <w:t xml:space="preserve"> İLKOKULU MÜDÜRLÜĞÜ</w:t>
      </w:r>
    </w:p>
    <w:p w:rsidR="008B61BB" w:rsidRPr="007B0A6C" w:rsidRDefault="00E321F7" w:rsidP="00D26FAF">
      <w:pPr>
        <w:spacing w:after="0" w:line="240" w:lineRule="auto"/>
        <w:jc w:val="center"/>
        <w:rPr>
          <w:b/>
          <w:bCs/>
        </w:rPr>
      </w:pPr>
      <w:r>
        <w:rPr>
          <w:b/>
          <w:bCs/>
        </w:rPr>
        <w:t>2024–2028</w:t>
      </w:r>
      <w:r w:rsidR="008B61BB" w:rsidRPr="007B0A6C">
        <w:rPr>
          <w:b/>
          <w:bCs/>
        </w:rPr>
        <w:t xml:space="preserve"> STRATEJİK PLAN BİRİMLER SORUMLULUK İMZA SİRKÜSÜ</w:t>
      </w:r>
    </w:p>
    <w:p w:rsidR="008B61BB" w:rsidRPr="00D26FAF" w:rsidRDefault="008B61BB" w:rsidP="00D26FAF">
      <w:pPr>
        <w:spacing w:line="240" w:lineRule="auto"/>
        <w:jc w:val="both"/>
        <w:rPr>
          <w:sz w:val="20"/>
          <w:szCs w:val="20"/>
        </w:rPr>
      </w:pPr>
      <w:r>
        <w:t xml:space="preserve">   </w:t>
      </w:r>
      <w:r w:rsidRPr="00D26FAF">
        <w:rPr>
          <w:sz w:val="20"/>
          <w:szCs w:val="20"/>
        </w:rPr>
        <w:tab/>
        <w:t xml:space="preserve">5018 sayılı Kamu Mali Yönetimi ve Kontrol Kanunu ve diğer mevzuatın zorunlu kıldığı </w:t>
      </w:r>
      <w:r w:rsidR="00454CBE">
        <w:rPr>
          <w:sz w:val="20"/>
          <w:szCs w:val="20"/>
        </w:rPr>
        <w:t>Karşıyaka İlkokulu</w:t>
      </w:r>
      <w:r w:rsidR="00414980">
        <w:rPr>
          <w:sz w:val="20"/>
          <w:szCs w:val="20"/>
        </w:rPr>
        <w:t xml:space="preserve"> Müdürlüğü 2024-2028</w:t>
      </w:r>
      <w:r w:rsidRPr="00D26FAF">
        <w:rPr>
          <w:sz w:val="20"/>
          <w:szCs w:val="20"/>
        </w:rPr>
        <w:t xml:space="preserve"> Stratejik Planı ilgili birimlerin kat</w:t>
      </w:r>
      <w:r w:rsidR="00D26FAF" w:rsidRPr="00D26FAF">
        <w:rPr>
          <w:sz w:val="20"/>
          <w:szCs w:val="20"/>
        </w:rPr>
        <w:t xml:space="preserve">kısıyla hazırlanmış ve </w:t>
      </w:r>
      <w:bookmarkStart w:id="58" w:name="_GoBack"/>
      <w:bookmarkEnd w:id="58"/>
      <w:r w:rsidR="00454CBE">
        <w:rPr>
          <w:sz w:val="20"/>
          <w:szCs w:val="20"/>
        </w:rPr>
        <w:t>01.01.2024</w:t>
      </w:r>
      <w:r w:rsidRPr="00D26FAF">
        <w:rPr>
          <w:sz w:val="20"/>
          <w:szCs w:val="20"/>
        </w:rPr>
        <w:t xml:space="preserve"> tarihi itibariyle yürürlüğe girmeye hazır hale getirilmiştir.</w:t>
      </w:r>
    </w:p>
    <w:p w:rsidR="008B61BB" w:rsidRPr="00D26FAF" w:rsidRDefault="008B61BB" w:rsidP="00D26FAF">
      <w:pPr>
        <w:spacing w:line="240" w:lineRule="auto"/>
        <w:jc w:val="both"/>
        <w:rPr>
          <w:sz w:val="20"/>
          <w:szCs w:val="20"/>
        </w:rPr>
      </w:pPr>
      <w:r w:rsidRPr="00D26FAF">
        <w:rPr>
          <w:sz w:val="20"/>
          <w:szCs w:val="20"/>
        </w:rPr>
        <w:t xml:space="preserve">   </w:t>
      </w:r>
      <w:r w:rsidRPr="00D26FAF">
        <w:rPr>
          <w:sz w:val="20"/>
          <w:szCs w:val="20"/>
        </w:rPr>
        <w:tab/>
        <w:t>Stratejik planın uygulamaya geçebilmesi için kurum yöneticilerinin planda yer alan tüm amaç, hedef ve faaliyetleri benimsedikleri ve uygulama yükümlülüklerini kabul ettiklerini imza karşılığı beyan etmeleri gerekmektedir.</w:t>
      </w:r>
    </w:p>
    <w:p w:rsidR="008B61BB" w:rsidRPr="00D26FAF" w:rsidRDefault="008B61BB" w:rsidP="00D26FAF">
      <w:pPr>
        <w:spacing w:line="240" w:lineRule="auto"/>
        <w:jc w:val="both"/>
        <w:rPr>
          <w:sz w:val="20"/>
          <w:szCs w:val="20"/>
        </w:rPr>
      </w:pPr>
      <w:r w:rsidRPr="00D26FAF">
        <w:rPr>
          <w:sz w:val="20"/>
          <w:szCs w:val="20"/>
        </w:rPr>
        <w:t xml:space="preserve">   </w:t>
      </w:r>
      <w:r w:rsidRPr="00D26FAF">
        <w:rPr>
          <w:sz w:val="20"/>
          <w:szCs w:val="20"/>
        </w:rPr>
        <w:tab/>
        <w:t>Buna göre tüm yöneticilerin aşağıdaki ifade doğrultusunda stratejik planı Nizip İlçe Milli Eğitim Müdürlüğü Makamına gönderilmek üzere imzalamaları gerekmektedir.</w:t>
      </w:r>
    </w:p>
    <w:p w:rsidR="008B61BB" w:rsidRDefault="00454CBE" w:rsidP="00D26FAF">
      <w:pPr>
        <w:spacing w:line="240" w:lineRule="auto"/>
        <w:jc w:val="both"/>
        <w:rPr>
          <w:sz w:val="20"/>
          <w:szCs w:val="20"/>
        </w:rPr>
      </w:pPr>
      <w:r>
        <w:rPr>
          <w:sz w:val="20"/>
          <w:szCs w:val="20"/>
        </w:rPr>
        <w:t xml:space="preserve">   “Karşıyaka İlkokulu Müdürlüğü’nün 2024-2028</w:t>
      </w:r>
      <w:r w:rsidR="008B61BB" w:rsidRPr="00D26FAF">
        <w:rPr>
          <w:sz w:val="20"/>
          <w:szCs w:val="20"/>
        </w:rPr>
        <w:t xml:space="preserve"> yılları arasını kapsayan stratejik planını inceledim, tüm stratejik planın stratejik amaçlar doğrultusunda uygulanması ile ilgili sorumluluk alanıma giren amaç hedef ve faaliyetlerin yürütülmesi konusunda tüm yasal sorumlulukları kabul ediyorum”</w:t>
      </w:r>
    </w:p>
    <w:p w:rsidR="00D26FAF" w:rsidRPr="00D26FAF" w:rsidRDefault="00D26FAF" w:rsidP="00D26FAF">
      <w:pPr>
        <w:spacing w:line="240" w:lineRule="auto"/>
        <w:jc w:val="both"/>
        <w:rPr>
          <w:sz w:val="20"/>
          <w:szCs w:val="20"/>
        </w:rPr>
      </w:pPr>
    </w:p>
    <w:tbl>
      <w:tblPr>
        <w:tblW w:w="9464" w:type="dxa"/>
        <w:jc w:val="center"/>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3068"/>
        <w:gridCol w:w="4033"/>
        <w:gridCol w:w="1540"/>
      </w:tblGrid>
      <w:tr w:rsidR="008B61BB" w:rsidRPr="00D26FAF" w:rsidTr="008B61BB">
        <w:trPr>
          <w:trHeight w:val="406"/>
          <w:jc w:val="center"/>
        </w:trPr>
        <w:tc>
          <w:tcPr>
            <w:tcW w:w="823" w:type="dxa"/>
          </w:tcPr>
          <w:p w:rsidR="008B61BB" w:rsidRPr="00D26FAF" w:rsidRDefault="008B61BB" w:rsidP="00D26FAF">
            <w:pPr>
              <w:spacing w:after="0"/>
              <w:jc w:val="center"/>
              <w:rPr>
                <w:b/>
                <w:sz w:val="20"/>
                <w:szCs w:val="20"/>
              </w:rPr>
            </w:pPr>
            <w:r w:rsidRPr="00D26FAF">
              <w:rPr>
                <w:b/>
                <w:sz w:val="20"/>
                <w:szCs w:val="20"/>
              </w:rPr>
              <w:t>S.NO</w:t>
            </w:r>
          </w:p>
        </w:tc>
        <w:tc>
          <w:tcPr>
            <w:tcW w:w="3068" w:type="dxa"/>
          </w:tcPr>
          <w:p w:rsidR="008B61BB" w:rsidRPr="00D26FAF" w:rsidRDefault="008B61BB" w:rsidP="00D26FAF">
            <w:pPr>
              <w:spacing w:after="0"/>
              <w:jc w:val="center"/>
              <w:rPr>
                <w:b/>
                <w:sz w:val="20"/>
                <w:szCs w:val="20"/>
              </w:rPr>
            </w:pPr>
            <w:r w:rsidRPr="00D26FAF">
              <w:rPr>
                <w:b/>
                <w:sz w:val="20"/>
                <w:szCs w:val="20"/>
              </w:rPr>
              <w:t>ADI SOYADI</w:t>
            </w:r>
          </w:p>
        </w:tc>
        <w:tc>
          <w:tcPr>
            <w:tcW w:w="4033" w:type="dxa"/>
          </w:tcPr>
          <w:p w:rsidR="008B61BB" w:rsidRPr="00D26FAF" w:rsidRDefault="008B61BB" w:rsidP="00D26FAF">
            <w:pPr>
              <w:spacing w:after="0"/>
              <w:jc w:val="center"/>
              <w:rPr>
                <w:b/>
                <w:sz w:val="20"/>
                <w:szCs w:val="20"/>
              </w:rPr>
            </w:pPr>
            <w:r w:rsidRPr="00D26FAF">
              <w:rPr>
                <w:b/>
                <w:sz w:val="20"/>
                <w:szCs w:val="20"/>
              </w:rPr>
              <w:t>ÜNVANI</w:t>
            </w:r>
          </w:p>
        </w:tc>
        <w:tc>
          <w:tcPr>
            <w:tcW w:w="1540" w:type="dxa"/>
          </w:tcPr>
          <w:p w:rsidR="008B61BB" w:rsidRPr="00D26FAF" w:rsidRDefault="008B61BB" w:rsidP="00D26FAF">
            <w:pPr>
              <w:spacing w:after="0"/>
              <w:jc w:val="center"/>
              <w:rPr>
                <w:b/>
                <w:sz w:val="20"/>
                <w:szCs w:val="20"/>
              </w:rPr>
            </w:pPr>
            <w:r w:rsidRPr="00D26FAF">
              <w:rPr>
                <w:b/>
                <w:sz w:val="20"/>
                <w:szCs w:val="20"/>
              </w:rPr>
              <w:t>İMZA</w:t>
            </w:r>
          </w:p>
        </w:tc>
      </w:tr>
      <w:tr w:rsidR="008B61BB" w:rsidRPr="00D26FAF" w:rsidTr="00D26FAF">
        <w:trPr>
          <w:trHeight w:val="410"/>
          <w:jc w:val="center"/>
        </w:trPr>
        <w:tc>
          <w:tcPr>
            <w:tcW w:w="823" w:type="dxa"/>
          </w:tcPr>
          <w:p w:rsidR="008B61BB" w:rsidRPr="00D26FAF" w:rsidRDefault="008B61BB" w:rsidP="00D26FAF">
            <w:pPr>
              <w:spacing w:after="0" w:line="240" w:lineRule="auto"/>
              <w:rPr>
                <w:sz w:val="20"/>
                <w:szCs w:val="20"/>
              </w:rPr>
            </w:pPr>
            <w:r w:rsidRPr="00D26FAF">
              <w:rPr>
                <w:sz w:val="20"/>
                <w:szCs w:val="20"/>
              </w:rPr>
              <w:t>1</w:t>
            </w:r>
          </w:p>
        </w:tc>
        <w:tc>
          <w:tcPr>
            <w:tcW w:w="3068" w:type="dxa"/>
          </w:tcPr>
          <w:p w:rsidR="008B61BB" w:rsidRPr="00D26FAF" w:rsidRDefault="00E321F7" w:rsidP="00D26FAF">
            <w:pPr>
              <w:spacing w:after="0" w:line="240" w:lineRule="auto"/>
              <w:rPr>
                <w:sz w:val="20"/>
                <w:szCs w:val="20"/>
              </w:rPr>
            </w:pPr>
            <w:r>
              <w:rPr>
                <w:sz w:val="20"/>
                <w:szCs w:val="20"/>
              </w:rPr>
              <w:t>RAMAZAN DEMİR</w:t>
            </w:r>
          </w:p>
        </w:tc>
        <w:tc>
          <w:tcPr>
            <w:tcW w:w="4033" w:type="dxa"/>
          </w:tcPr>
          <w:p w:rsidR="008B61BB" w:rsidRPr="00D26FAF" w:rsidRDefault="008B61BB" w:rsidP="00D26FAF">
            <w:pPr>
              <w:spacing w:after="0" w:line="240" w:lineRule="auto"/>
              <w:rPr>
                <w:sz w:val="20"/>
                <w:szCs w:val="20"/>
              </w:rPr>
            </w:pPr>
            <w:r w:rsidRPr="00D26FAF">
              <w:rPr>
                <w:sz w:val="20"/>
                <w:szCs w:val="20"/>
              </w:rPr>
              <w:t>Okul Müdürü</w:t>
            </w:r>
          </w:p>
        </w:tc>
        <w:tc>
          <w:tcPr>
            <w:tcW w:w="1540" w:type="dxa"/>
          </w:tcPr>
          <w:p w:rsidR="008B61BB" w:rsidRPr="00D26FAF" w:rsidRDefault="008B61BB" w:rsidP="00D26FAF">
            <w:pPr>
              <w:spacing w:after="0" w:line="240" w:lineRule="auto"/>
              <w:rPr>
                <w:sz w:val="20"/>
                <w:szCs w:val="20"/>
              </w:rPr>
            </w:pPr>
          </w:p>
        </w:tc>
      </w:tr>
      <w:tr w:rsidR="008B61BB" w:rsidRPr="00D26FAF" w:rsidTr="00D26FAF">
        <w:trPr>
          <w:trHeight w:val="432"/>
          <w:jc w:val="center"/>
        </w:trPr>
        <w:tc>
          <w:tcPr>
            <w:tcW w:w="823" w:type="dxa"/>
          </w:tcPr>
          <w:p w:rsidR="008B61BB" w:rsidRPr="00D26FAF" w:rsidRDefault="008B61BB" w:rsidP="00D26FAF">
            <w:pPr>
              <w:spacing w:after="0" w:line="240" w:lineRule="auto"/>
              <w:rPr>
                <w:sz w:val="20"/>
                <w:szCs w:val="20"/>
              </w:rPr>
            </w:pPr>
            <w:r w:rsidRPr="00D26FAF">
              <w:rPr>
                <w:sz w:val="20"/>
                <w:szCs w:val="20"/>
              </w:rPr>
              <w:t>2</w:t>
            </w:r>
          </w:p>
        </w:tc>
        <w:tc>
          <w:tcPr>
            <w:tcW w:w="3068" w:type="dxa"/>
          </w:tcPr>
          <w:p w:rsidR="008B61BB" w:rsidRPr="00D26FAF" w:rsidRDefault="00E321F7" w:rsidP="00D26FAF">
            <w:pPr>
              <w:spacing w:after="0" w:line="240" w:lineRule="auto"/>
              <w:rPr>
                <w:sz w:val="20"/>
                <w:szCs w:val="20"/>
              </w:rPr>
            </w:pPr>
            <w:r>
              <w:rPr>
                <w:sz w:val="20"/>
                <w:szCs w:val="20"/>
              </w:rPr>
              <w:t>MEHMET ÇETİN</w:t>
            </w:r>
          </w:p>
        </w:tc>
        <w:tc>
          <w:tcPr>
            <w:tcW w:w="4033" w:type="dxa"/>
          </w:tcPr>
          <w:p w:rsidR="008B61BB" w:rsidRPr="00D26FAF" w:rsidRDefault="008B61BB" w:rsidP="00D26FAF">
            <w:pPr>
              <w:spacing w:after="0" w:line="240" w:lineRule="auto"/>
              <w:rPr>
                <w:sz w:val="20"/>
                <w:szCs w:val="20"/>
              </w:rPr>
            </w:pPr>
            <w:r w:rsidRPr="00D26FAF">
              <w:rPr>
                <w:sz w:val="20"/>
                <w:szCs w:val="20"/>
              </w:rPr>
              <w:t>Müdür Yardımcısı</w:t>
            </w:r>
          </w:p>
        </w:tc>
        <w:tc>
          <w:tcPr>
            <w:tcW w:w="1540" w:type="dxa"/>
          </w:tcPr>
          <w:p w:rsidR="008B61BB" w:rsidRPr="00D26FAF" w:rsidRDefault="008B61BB" w:rsidP="00D26FAF">
            <w:pPr>
              <w:spacing w:after="0" w:line="240" w:lineRule="auto"/>
              <w:rPr>
                <w:sz w:val="20"/>
                <w:szCs w:val="20"/>
              </w:rPr>
            </w:pPr>
          </w:p>
        </w:tc>
      </w:tr>
    </w:tbl>
    <w:p w:rsidR="00D26FAF" w:rsidRDefault="00D26FAF" w:rsidP="00D26FAF">
      <w:pPr>
        <w:spacing w:line="240" w:lineRule="auto"/>
        <w:ind w:firstLine="681"/>
        <w:jc w:val="both"/>
        <w:rPr>
          <w:sz w:val="22"/>
          <w:szCs w:val="22"/>
        </w:rPr>
      </w:pPr>
    </w:p>
    <w:p w:rsidR="00D26FAF" w:rsidRPr="00D26FAF" w:rsidRDefault="00D26FAF" w:rsidP="00D26FAF">
      <w:pPr>
        <w:spacing w:line="240" w:lineRule="auto"/>
        <w:ind w:firstLine="681"/>
        <w:jc w:val="both"/>
        <w:rPr>
          <w:b/>
        </w:rPr>
      </w:pPr>
      <w:r w:rsidRPr="00D26FAF">
        <w:rPr>
          <w:b/>
          <w:sz w:val="22"/>
          <w:szCs w:val="22"/>
        </w:rPr>
        <w:t xml:space="preserve">Makamlarınızca da </w:t>
      </w:r>
      <w:r w:rsidR="00414980" w:rsidRPr="00D26FAF">
        <w:rPr>
          <w:b/>
          <w:sz w:val="22"/>
          <w:szCs w:val="22"/>
        </w:rPr>
        <w:t>uygun görüldüğü takdirde</w:t>
      </w:r>
      <w:r w:rsidRPr="00D26FAF">
        <w:rPr>
          <w:b/>
          <w:sz w:val="22"/>
          <w:szCs w:val="22"/>
        </w:rPr>
        <w:t>,  20</w:t>
      </w:r>
      <w:r w:rsidR="00E321F7">
        <w:rPr>
          <w:b/>
          <w:sz w:val="22"/>
          <w:szCs w:val="22"/>
        </w:rPr>
        <w:t>24</w:t>
      </w:r>
      <w:r w:rsidRPr="00D26FAF">
        <w:rPr>
          <w:rFonts w:ascii="Cambria Math" w:hAnsi="Cambria Math" w:cs="Cambria Math"/>
          <w:b/>
          <w:sz w:val="22"/>
          <w:szCs w:val="22"/>
        </w:rPr>
        <w:t>‐</w:t>
      </w:r>
      <w:r w:rsidR="00E321F7">
        <w:rPr>
          <w:b/>
          <w:sz w:val="22"/>
          <w:szCs w:val="22"/>
        </w:rPr>
        <w:t>2028</w:t>
      </w:r>
      <w:r w:rsidRPr="00D26FAF">
        <w:rPr>
          <w:b/>
          <w:sz w:val="22"/>
          <w:szCs w:val="22"/>
        </w:rPr>
        <w:t xml:space="preserve"> </w:t>
      </w:r>
      <w:r w:rsidR="00414980" w:rsidRPr="00D26FAF">
        <w:rPr>
          <w:b/>
          <w:sz w:val="22"/>
          <w:szCs w:val="22"/>
        </w:rPr>
        <w:t>yıllarını kapsayan</w:t>
      </w:r>
      <w:r w:rsidRPr="00D26FAF">
        <w:rPr>
          <w:b/>
          <w:sz w:val="22"/>
          <w:szCs w:val="22"/>
        </w:rPr>
        <w:t xml:space="preserve"> </w:t>
      </w:r>
      <w:r w:rsidR="00E321F7">
        <w:rPr>
          <w:b/>
          <w:sz w:val="22"/>
          <w:szCs w:val="22"/>
        </w:rPr>
        <w:t>Karşıyaka</w:t>
      </w:r>
      <w:r w:rsidRPr="00D26FAF">
        <w:rPr>
          <w:b/>
          <w:sz w:val="22"/>
          <w:szCs w:val="22"/>
        </w:rPr>
        <w:t xml:space="preserve"> İlkokulu </w:t>
      </w:r>
      <w:r w:rsidR="00414980" w:rsidRPr="00D26FAF">
        <w:rPr>
          <w:b/>
          <w:sz w:val="22"/>
          <w:szCs w:val="22"/>
        </w:rPr>
        <w:t>Müdürlüğü Stratejik Planı’nın uygulamaya konulmasını olurlarınıza</w:t>
      </w:r>
      <w:r w:rsidRPr="00D26FAF">
        <w:rPr>
          <w:b/>
          <w:sz w:val="22"/>
          <w:szCs w:val="22"/>
        </w:rPr>
        <w:t xml:space="preserve"> arz ederim.</w:t>
      </w:r>
      <w:r w:rsidRPr="00D26FAF">
        <w:rPr>
          <w:b/>
        </w:rPr>
        <w:t xml:space="preserve">                         </w:t>
      </w:r>
    </w:p>
    <w:p w:rsidR="00D26FAF" w:rsidRPr="00D26FAF" w:rsidRDefault="00D26FAF" w:rsidP="00D26FAF">
      <w:pPr>
        <w:spacing w:line="240" w:lineRule="auto"/>
        <w:ind w:firstLine="681"/>
        <w:jc w:val="both"/>
        <w:rPr>
          <w:rFonts w:ascii="Times New Roman" w:hAnsi="Times New Roman"/>
          <w:b/>
        </w:rPr>
      </w:pPr>
      <w:r w:rsidRPr="00D26FAF">
        <w:rPr>
          <w:b/>
        </w:rPr>
        <w:t xml:space="preserve">                                                                                     </w:t>
      </w:r>
    </w:p>
    <w:p w:rsidR="00D26FAF" w:rsidRPr="00D26FAF" w:rsidRDefault="00D26FAF" w:rsidP="00D26FAF">
      <w:pPr>
        <w:pStyle w:val="AralkYok"/>
        <w:tabs>
          <w:tab w:val="left" w:pos="13275"/>
          <w:tab w:val="right" w:pos="15398"/>
        </w:tabs>
        <w:rPr>
          <w:rFonts w:ascii="Times New Roman" w:hAnsi="Times New Roman"/>
          <w:b/>
          <w:spacing w:val="1"/>
        </w:rPr>
      </w:pPr>
      <w:r w:rsidRPr="00D26FAF">
        <w:rPr>
          <w:rFonts w:ascii="Times New Roman" w:hAnsi="Times New Roman"/>
          <w:b/>
          <w:spacing w:val="1"/>
        </w:rPr>
        <w:t xml:space="preserve">                                                                                                                                                                                                                                                  </w:t>
      </w:r>
      <w:proofErr w:type="gramStart"/>
      <w:r w:rsidR="00E321F7">
        <w:rPr>
          <w:rFonts w:ascii="Times New Roman" w:hAnsi="Times New Roman"/>
          <w:b/>
          <w:spacing w:val="1"/>
        </w:rPr>
        <w:t>25/10/2023</w:t>
      </w:r>
      <w:proofErr w:type="gramEnd"/>
      <w:r w:rsidRPr="00D26FAF">
        <w:rPr>
          <w:rFonts w:ascii="Times New Roman" w:hAnsi="Times New Roman"/>
          <w:b/>
          <w:spacing w:val="1"/>
        </w:rPr>
        <w:tab/>
        <w:t xml:space="preserve">                </w:t>
      </w:r>
    </w:p>
    <w:p w:rsidR="00D26FAF" w:rsidRPr="00D26FAF" w:rsidRDefault="00D26FAF" w:rsidP="00D26FAF">
      <w:pPr>
        <w:pStyle w:val="AralkYok"/>
        <w:rPr>
          <w:rFonts w:ascii="Times New Roman" w:hAnsi="Times New Roman"/>
          <w:b/>
          <w:sz w:val="22"/>
          <w:szCs w:val="22"/>
        </w:rPr>
      </w:pPr>
      <w:r w:rsidRPr="00BC0DD7">
        <w:rPr>
          <w:rFonts w:ascii="Times New Roman" w:hAnsi="Times New Roman"/>
          <w:spacing w:val="1"/>
        </w:rPr>
        <w:t xml:space="preserve">        </w:t>
      </w:r>
      <w:r w:rsidRPr="00BC0DD7">
        <w:rPr>
          <w:rFonts w:ascii="Times New Roman" w:hAnsi="Times New Roman"/>
          <w:b/>
          <w:spacing w:val="1"/>
        </w:rPr>
        <w:tab/>
      </w:r>
      <w:r w:rsidRPr="00BC0DD7">
        <w:rPr>
          <w:rFonts w:ascii="Times New Roman" w:hAnsi="Times New Roman"/>
          <w:b/>
          <w:spacing w:val="1"/>
        </w:rPr>
        <w:tab/>
      </w:r>
      <w:r w:rsidRPr="00BC0DD7">
        <w:rPr>
          <w:rFonts w:ascii="Times New Roman" w:hAnsi="Times New Roman"/>
          <w:b/>
          <w:spacing w:val="1"/>
        </w:rPr>
        <w:tab/>
      </w:r>
      <w:r w:rsidRPr="00BC0DD7">
        <w:rPr>
          <w:rFonts w:ascii="Times New Roman" w:hAnsi="Times New Roman"/>
          <w:b/>
          <w:spacing w:val="1"/>
        </w:rPr>
        <w:tab/>
      </w:r>
      <w:r w:rsidRPr="00BC0DD7">
        <w:rPr>
          <w:rFonts w:ascii="Times New Roman" w:hAnsi="Times New Roman"/>
          <w:b/>
          <w:spacing w:val="1"/>
        </w:rPr>
        <w:tab/>
      </w:r>
      <w:r w:rsidRPr="00BC0DD7">
        <w:rPr>
          <w:rFonts w:ascii="Times New Roman" w:hAnsi="Times New Roman"/>
          <w:b/>
          <w:spacing w:val="1"/>
        </w:rPr>
        <w:tab/>
      </w:r>
      <w:r w:rsidRPr="00BC0DD7">
        <w:rPr>
          <w:rFonts w:ascii="Times New Roman" w:hAnsi="Times New Roman"/>
          <w:b/>
          <w:spacing w:val="1"/>
        </w:rPr>
        <w:tab/>
      </w:r>
      <w:r w:rsidRPr="00BC0DD7">
        <w:rPr>
          <w:rFonts w:ascii="Times New Roman" w:hAnsi="Times New Roman"/>
          <w:b/>
          <w:spacing w:val="1"/>
        </w:rPr>
        <w:tab/>
      </w:r>
      <w:r w:rsidRPr="00BC0DD7">
        <w:rPr>
          <w:rFonts w:ascii="Times New Roman" w:hAnsi="Times New Roman"/>
          <w:b/>
          <w:spacing w:val="1"/>
        </w:rPr>
        <w:tab/>
      </w:r>
      <w:r w:rsidRPr="00BC0DD7">
        <w:rPr>
          <w:rFonts w:ascii="Times New Roman" w:hAnsi="Times New Roman"/>
          <w:b/>
          <w:spacing w:val="1"/>
        </w:rPr>
        <w:tab/>
      </w:r>
      <w:r w:rsidRPr="00BC0DD7">
        <w:rPr>
          <w:rFonts w:ascii="Times New Roman" w:hAnsi="Times New Roman"/>
          <w:b/>
          <w:spacing w:val="1"/>
        </w:rPr>
        <w:tab/>
      </w:r>
      <w:r w:rsidRPr="00BC0DD7">
        <w:rPr>
          <w:rFonts w:ascii="Times New Roman" w:hAnsi="Times New Roman"/>
          <w:b/>
          <w:spacing w:val="1"/>
        </w:rPr>
        <w:tab/>
      </w:r>
      <w:r>
        <w:rPr>
          <w:rFonts w:ascii="Times New Roman" w:hAnsi="Times New Roman"/>
          <w:b/>
          <w:spacing w:val="1"/>
        </w:rPr>
        <w:tab/>
      </w:r>
      <w:r>
        <w:rPr>
          <w:rFonts w:ascii="Times New Roman" w:hAnsi="Times New Roman"/>
          <w:b/>
          <w:spacing w:val="1"/>
        </w:rPr>
        <w:tab/>
      </w:r>
      <w:r>
        <w:rPr>
          <w:rFonts w:ascii="Times New Roman" w:hAnsi="Times New Roman"/>
          <w:b/>
          <w:spacing w:val="1"/>
        </w:rPr>
        <w:tab/>
      </w:r>
      <w:r>
        <w:rPr>
          <w:rFonts w:ascii="Times New Roman" w:hAnsi="Times New Roman"/>
          <w:b/>
          <w:spacing w:val="1"/>
        </w:rPr>
        <w:tab/>
      </w:r>
      <w:r>
        <w:rPr>
          <w:rFonts w:ascii="Times New Roman" w:hAnsi="Times New Roman"/>
          <w:b/>
          <w:spacing w:val="1"/>
        </w:rPr>
        <w:tab/>
        <w:t xml:space="preserve">           </w:t>
      </w:r>
      <w:r w:rsidR="00414980">
        <w:rPr>
          <w:rFonts w:ascii="Times New Roman" w:hAnsi="Times New Roman"/>
          <w:b/>
          <w:spacing w:val="1"/>
        </w:rPr>
        <w:t>Ramazan DEMİR</w:t>
      </w:r>
      <w:r w:rsidRPr="00BC0DD7">
        <w:rPr>
          <w:rFonts w:ascii="Times New Roman" w:hAnsi="Times New Roman"/>
          <w:b/>
          <w:spacing w:val="1"/>
        </w:rPr>
        <w:br/>
      </w:r>
      <w:r w:rsidRPr="00D26FAF">
        <w:rPr>
          <w:rFonts w:ascii="Times New Roman" w:hAnsi="Times New Roman"/>
          <w:b/>
          <w:spacing w:val="1"/>
          <w:sz w:val="22"/>
          <w:szCs w:val="22"/>
        </w:rPr>
        <w:t xml:space="preserve">                                         </w:t>
      </w:r>
      <w:r w:rsidRPr="00D26FAF">
        <w:rPr>
          <w:rFonts w:ascii="Times New Roman" w:hAnsi="Times New Roman"/>
          <w:b/>
          <w:spacing w:val="1"/>
          <w:sz w:val="22"/>
          <w:szCs w:val="22"/>
        </w:rPr>
        <w:tab/>
      </w:r>
      <w:r w:rsidRPr="00D26FAF">
        <w:rPr>
          <w:rFonts w:ascii="Times New Roman" w:hAnsi="Times New Roman"/>
          <w:b/>
          <w:spacing w:val="1"/>
          <w:sz w:val="22"/>
          <w:szCs w:val="22"/>
        </w:rPr>
        <w:tab/>
      </w:r>
      <w:r w:rsidRPr="00D26FAF">
        <w:rPr>
          <w:rFonts w:ascii="Times New Roman" w:hAnsi="Times New Roman"/>
          <w:b/>
          <w:spacing w:val="1"/>
          <w:sz w:val="22"/>
          <w:szCs w:val="22"/>
        </w:rPr>
        <w:tab/>
      </w:r>
      <w:r w:rsidRPr="00D26FAF">
        <w:rPr>
          <w:rFonts w:ascii="Times New Roman" w:hAnsi="Times New Roman"/>
          <w:b/>
          <w:spacing w:val="1"/>
          <w:sz w:val="22"/>
          <w:szCs w:val="22"/>
        </w:rPr>
        <w:tab/>
      </w:r>
      <w:r w:rsidRPr="00D26FAF">
        <w:rPr>
          <w:rFonts w:ascii="Times New Roman" w:hAnsi="Times New Roman"/>
          <w:b/>
          <w:spacing w:val="1"/>
          <w:sz w:val="22"/>
          <w:szCs w:val="22"/>
        </w:rPr>
        <w:tab/>
      </w:r>
      <w:r w:rsidRPr="00D26FAF">
        <w:rPr>
          <w:rFonts w:ascii="Times New Roman" w:hAnsi="Times New Roman"/>
          <w:b/>
          <w:spacing w:val="1"/>
          <w:sz w:val="22"/>
          <w:szCs w:val="22"/>
        </w:rPr>
        <w:tab/>
      </w:r>
      <w:r w:rsidRPr="00D26FAF">
        <w:rPr>
          <w:rFonts w:ascii="Times New Roman" w:hAnsi="Times New Roman"/>
          <w:b/>
          <w:spacing w:val="1"/>
          <w:sz w:val="22"/>
          <w:szCs w:val="22"/>
        </w:rPr>
        <w:tab/>
      </w:r>
      <w:r w:rsidRPr="00D26FAF">
        <w:rPr>
          <w:rFonts w:ascii="Times New Roman" w:hAnsi="Times New Roman"/>
          <w:b/>
          <w:spacing w:val="1"/>
          <w:sz w:val="22"/>
          <w:szCs w:val="22"/>
        </w:rPr>
        <w:tab/>
      </w:r>
      <w:r w:rsidRPr="00D26FAF">
        <w:rPr>
          <w:rFonts w:ascii="Times New Roman" w:hAnsi="Times New Roman"/>
          <w:b/>
          <w:spacing w:val="1"/>
          <w:sz w:val="22"/>
          <w:szCs w:val="22"/>
        </w:rPr>
        <w:tab/>
        <w:t xml:space="preserve">  </w:t>
      </w:r>
      <w:r w:rsidRPr="00D26FAF">
        <w:rPr>
          <w:rFonts w:ascii="Times New Roman" w:hAnsi="Times New Roman"/>
          <w:b/>
          <w:spacing w:val="1"/>
          <w:sz w:val="22"/>
          <w:szCs w:val="22"/>
        </w:rPr>
        <w:tab/>
      </w:r>
      <w:r w:rsidRPr="00D26FAF">
        <w:rPr>
          <w:rFonts w:ascii="Times New Roman" w:hAnsi="Times New Roman"/>
          <w:b/>
          <w:spacing w:val="1"/>
          <w:sz w:val="22"/>
          <w:szCs w:val="22"/>
        </w:rPr>
        <w:tab/>
      </w:r>
      <w:r w:rsidRPr="00D26FAF">
        <w:rPr>
          <w:rFonts w:ascii="Times New Roman" w:hAnsi="Times New Roman"/>
          <w:b/>
          <w:spacing w:val="1"/>
          <w:sz w:val="22"/>
          <w:szCs w:val="22"/>
        </w:rPr>
        <w:tab/>
      </w:r>
      <w:r w:rsidRPr="00D26FAF">
        <w:rPr>
          <w:rFonts w:ascii="Times New Roman" w:hAnsi="Times New Roman"/>
          <w:b/>
          <w:spacing w:val="1"/>
          <w:sz w:val="22"/>
          <w:szCs w:val="22"/>
        </w:rPr>
        <w:tab/>
      </w:r>
      <w:r w:rsidRPr="00D26FAF">
        <w:rPr>
          <w:rFonts w:ascii="Times New Roman" w:hAnsi="Times New Roman"/>
          <w:b/>
          <w:spacing w:val="1"/>
          <w:sz w:val="22"/>
          <w:szCs w:val="22"/>
        </w:rPr>
        <w:tab/>
        <w:t xml:space="preserve"> </w:t>
      </w:r>
      <w:r w:rsidRPr="00D26FAF">
        <w:rPr>
          <w:rFonts w:ascii="Times New Roman" w:hAnsi="Times New Roman"/>
          <w:b/>
          <w:spacing w:val="1"/>
          <w:sz w:val="22"/>
          <w:szCs w:val="22"/>
        </w:rPr>
        <w:tab/>
        <w:t xml:space="preserve"> Okul </w:t>
      </w:r>
      <w:r w:rsidRPr="00D26FAF">
        <w:rPr>
          <w:rFonts w:ascii="Times New Roman" w:hAnsi="Times New Roman"/>
          <w:b/>
          <w:spacing w:val="-1"/>
          <w:sz w:val="22"/>
          <w:szCs w:val="22"/>
        </w:rPr>
        <w:t>M</w:t>
      </w:r>
      <w:r w:rsidRPr="00D26FAF">
        <w:rPr>
          <w:rFonts w:ascii="Times New Roman" w:hAnsi="Times New Roman"/>
          <w:b/>
          <w:sz w:val="22"/>
          <w:szCs w:val="22"/>
        </w:rPr>
        <w:t>ü</w:t>
      </w:r>
      <w:r w:rsidRPr="00D26FAF">
        <w:rPr>
          <w:rFonts w:ascii="Times New Roman" w:hAnsi="Times New Roman"/>
          <w:b/>
          <w:spacing w:val="-1"/>
          <w:sz w:val="22"/>
          <w:szCs w:val="22"/>
        </w:rPr>
        <w:t>d</w:t>
      </w:r>
      <w:r w:rsidRPr="00D26FAF">
        <w:rPr>
          <w:rFonts w:ascii="Times New Roman" w:hAnsi="Times New Roman"/>
          <w:b/>
          <w:sz w:val="22"/>
          <w:szCs w:val="22"/>
        </w:rPr>
        <w:t>ü</w:t>
      </w:r>
      <w:r w:rsidRPr="00D26FAF">
        <w:rPr>
          <w:rFonts w:ascii="Times New Roman" w:hAnsi="Times New Roman"/>
          <w:b/>
          <w:spacing w:val="-1"/>
          <w:sz w:val="22"/>
          <w:szCs w:val="22"/>
        </w:rPr>
        <w:t xml:space="preserve">rü   </w:t>
      </w:r>
    </w:p>
    <w:p w:rsidR="00D26FAF" w:rsidRPr="00D26FAF" w:rsidRDefault="00701A40" w:rsidP="00D26FAF">
      <w:pPr>
        <w:pStyle w:val="AralkYok"/>
        <w:rPr>
          <w:b/>
          <w:sz w:val="22"/>
          <w:szCs w:val="22"/>
        </w:rPr>
      </w:pPr>
      <w:r>
        <w:rPr>
          <w:b/>
          <w:sz w:val="22"/>
          <w:szCs w:val="22"/>
        </w:rPr>
        <w:t xml:space="preserve">  </w:t>
      </w:r>
    </w:p>
    <w:p w:rsidR="00D26FAF" w:rsidRPr="00D26FAF" w:rsidRDefault="00D26FAF" w:rsidP="00D26FAF">
      <w:pPr>
        <w:pStyle w:val="AralkYok"/>
        <w:rPr>
          <w:rFonts w:ascii="Times New Roman" w:hAnsi="Times New Roman"/>
          <w:b/>
          <w:sz w:val="22"/>
          <w:szCs w:val="22"/>
        </w:rPr>
      </w:pPr>
      <w:r w:rsidRPr="00D26FAF">
        <w:rPr>
          <w:rFonts w:ascii="Times New Roman" w:hAnsi="Times New Roman"/>
          <w:b/>
          <w:sz w:val="22"/>
          <w:szCs w:val="22"/>
        </w:rPr>
        <w:t xml:space="preserve">      Uygun görüşle arz ederim.</w:t>
      </w:r>
    </w:p>
    <w:p w:rsidR="00D26FAF" w:rsidRPr="00D26FAF" w:rsidRDefault="00414980" w:rsidP="00D26FAF">
      <w:pPr>
        <w:pStyle w:val="AralkYok"/>
        <w:rPr>
          <w:rFonts w:ascii="Times New Roman" w:hAnsi="Times New Roman"/>
          <w:b/>
          <w:sz w:val="22"/>
          <w:szCs w:val="22"/>
        </w:rPr>
      </w:pPr>
      <w:r>
        <w:rPr>
          <w:rFonts w:ascii="Times New Roman" w:hAnsi="Times New Roman"/>
          <w:b/>
          <w:sz w:val="22"/>
          <w:szCs w:val="22"/>
        </w:rPr>
        <w:t xml:space="preserve">       </w:t>
      </w:r>
      <w:r w:rsidR="00D26FAF" w:rsidRPr="00D26FAF">
        <w:rPr>
          <w:rFonts w:ascii="Times New Roman" w:hAnsi="Times New Roman"/>
          <w:b/>
          <w:sz w:val="22"/>
          <w:szCs w:val="22"/>
        </w:rPr>
        <w:t xml:space="preserve"> </w:t>
      </w:r>
      <w:r>
        <w:rPr>
          <w:rFonts w:ascii="Times New Roman" w:hAnsi="Times New Roman"/>
          <w:b/>
          <w:sz w:val="22"/>
          <w:szCs w:val="22"/>
        </w:rPr>
        <w:t>Muzaffer MAVİGÖK</w:t>
      </w:r>
    </w:p>
    <w:p w:rsidR="00D26FAF" w:rsidRPr="00D26FAF" w:rsidRDefault="00D26FAF" w:rsidP="00701A40">
      <w:pPr>
        <w:pStyle w:val="AralkYok"/>
        <w:rPr>
          <w:rFonts w:ascii="Times New Roman" w:hAnsi="Times New Roman"/>
          <w:b/>
          <w:sz w:val="22"/>
          <w:szCs w:val="22"/>
        </w:rPr>
      </w:pPr>
      <w:r w:rsidRPr="00D26FAF">
        <w:rPr>
          <w:rFonts w:ascii="Times New Roman" w:hAnsi="Times New Roman"/>
          <w:b/>
          <w:sz w:val="22"/>
          <w:szCs w:val="22"/>
        </w:rPr>
        <w:t xml:space="preserve"> İlçe Milli Eğitim Şube Müdürü</w:t>
      </w:r>
    </w:p>
    <w:p w:rsidR="00D26FAF" w:rsidRPr="00D26FAF" w:rsidRDefault="00D26FAF" w:rsidP="00D26FAF">
      <w:pPr>
        <w:pStyle w:val="AralkYok"/>
        <w:jc w:val="center"/>
        <w:rPr>
          <w:rFonts w:ascii="Times New Roman" w:hAnsi="Times New Roman"/>
          <w:b/>
          <w:sz w:val="22"/>
          <w:szCs w:val="22"/>
        </w:rPr>
      </w:pPr>
      <w:r w:rsidRPr="00D26FAF">
        <w:rPr>
          <w:rFonts w:ascii="Times New Roman" w:hAnsi="Times New Roman"/>
          <w:b/>
          <w:sz w:val="22"/>
          <w:szCs w:val="22"/>
        </w:rPr>
        <w:t>OLUR</w:t>
      </w:r>
    </w:p>
    <w:p w:rsidR="00D26FAF" w:rsidRPr="00D26FAF" w:rsidRDefault="00E321F7" w:rsidP="00D26FAF">
      <w:pPr>
        <w:pStyle w:val="AralkYok"/>
        <w:jc w:val="center"/>
        <w:rPr>
          <w:rFonts w:ascii="Times New Roman" w:hAnsi="Times New Roman"/>
          <w:b/>
          <w:sz w:val="22"/>
          <w:szCs w:val="22"/>
        </w:rPr>
      </w:pPr>
      <w:r>
        <w:rPr>
          <w:rFonts w:ascii="Times New Roman" w:hAnsi="Times New Roman"/>
          <w:b/>
          <w:sz w:val="22"/>
          <w:szCs w:val="22"/>
        </w:rPr>
        <w:t>…/…/2023</w:t>
      </w:r>
    </w:p>
    <w:p w:rsidR="00D26FAF" w:rsidRPr="00D26FAF" w:rsidRDefault="00D26FAF" w:rsidP="00D26FAF">
      <w:pPr>
        <w:pStyle w:val="AralkYok"/>
        <w:jc w:val="center"/>
        <w:rPr>
          <w:rFonts w:ascii="Times New Roman" w:hAnsi="Times New Roman"/>
          <w:b/>
          <w:spacing w:val="-1"/>
          <w:sz w:val="22"/>
          <w:szCs w:val="22"/>
        </w:rPr>
      </w:pPr>
    </w:p>
    <w:p w:rsidR="00D26FAF" w:rsidRPr="00D26FAF" w:rsidRDefault="00D26FAF" w:rsidP="00D26FAF">
      <w:pPr>
        <w:pStyle w:val="AralkYok"/>
        <w:jc w:val="center"/>
        <w:rPr>
          <w:rFonts w:ascii="Times New Roman" w:hAnsi="Times New Roman"/>
          <w:b/>
          <w:sz w:val="22"/>
          <w:szCs w:val="22"/>
        </w:rPr>
      </w:pPr>
      <w:r w:rsidRPr="00D26FAF">
        <w:rPr>
          <w:rFonts w:ascii="Times New Roman" w:hAnsi="Times New Roman"/>
          <w:b/>
          <w:spacing w:val="-1"/>
          <w:sz w:val="22"/>
          <w:szCs w:val="22"/>
        </w:rPr>
        <w:t>Cengiz GÜNDEŞ</w:t>
      </w:r>
    </w:p>
    <w:p w:rsidR="008B61BB" w:rsidRDefault="00D26FAF" w:rsidP="00D26FAF">
      <w:pPr>
        <w:pStyle w:val="AralkYok"/>
        <w:jc w:val="center"/>
      </w:pPr>
      <w:r w:rsidRPr="00D26FAF">
        <w:rPr>
          <w:rFonts w:ascii="Times New Roman" w:hAnsi="Times New Roman"/>
          <w:b/>
          <w:spacing w:val="1"/>
          <w:sz w:val="22"/>
          <w:szCs w:val="22"/>
        </w:rPr>
        <w:t>İ</w:t>
      </w:r>
      <w:r w:rsidRPr="00D26FAF">
        <w:rPr>
          <w:rFonts w:ascii="Times New Roman" w:hAnsi="Times New Roman"/>
          <w:b/>
          <w:sz w:val="22"/>
          <w:szCs w:val="22"/>
        </w:rPr>
        <w:t>lçe</w:t>
      </w:r>
      <w:r w:rsidRPr="00D26FAF">
        <w:rPr>
          <w:rFonts w:ascii="Times New Roman" w:hAnsi="Times New Roman"/>
          <w:b/>
          <w:spacing w:val="-5"/>
          <w:sz w:val="22"/>
          <w:szCs w:val="22"/>
        </w:rPr>
        <w:t xml:space="preserve"> </w:t>
      </w:r>
      <w:r w:rsidRPr="00D26FAF">
        <w:rPr>
          <w:rFonts w:ascii="Times New Roman" w:hAnsi="Times New Roman"/>
          <w:b/>
          <w:sz w:val="22"/>
          <w:szCs w:val="22"/>
        </w:rPr>
        <w:t>Mil</w:t>
      </w:r>
      <w:r w:rsidRPr="00D26FAF">
        <w:rPr>
          <w:rFonts w:ascii="Times New Roman" w:hAnsi="Times New Roman"/>
          <w:b/>
          <w:spacing w:val="-1"/>
          <w:sz w:val="22"/>
          <w:szCs w:val="22"/>
        </w:rPr>
        <w:t>l</w:t>
      </w:r>
      <w:r w:rsidRPr="00D26FAF">
        <w:rPr>
          <w:rFonts w:ascii="Times New Roman" w:hAnsi="Times New Roman"/>
          <w:b/>
          <w:sz w:val="22"/>
          <w:szCs w:val="22"/>
        </w:rPr>
        <w:t>î</w:t>
      </w:r>
      <w:r w:rsidRPr="00D26FAF">
        <w:rPr>
          <w:rFonts w:ascii="Times New Roman" w:hAnsi="Times New Roman"/>
          <w:b/>
          <w:spacing w:val="-5"/>
          <w:sz w:val="22"/>
          <w:szCs w:val="22"/>
        </w:rPr>
        <w:t xml:space="preserve"> </w:t>
      </w:r>
      <w:r w:rsidRPr="00D26FAF">
        <w:rPr>
          <w:rFonts w:ascii="Times New Roman" w:hAnsi="Times New Roman"/>
          <w:b/>
          <w:spacing w:val="-1"/>
          <w:sz w:val="22"/>
          <w:szCs w:val="22"/>
        </w:rPr>
        <w:t>E</w:t>
      </w:r>
      <w:r w:rsidRPr="00D26FAF">
        <w:rPr>
          <w:rFonts w:ascii="Times New Roman" w:hAnsi="Times New Roman"/>
          <w:b/>
          <w:sz w:val="22"/>
          <w:szCs w:val="22"/>
        </w:rPr>
        <w:t>ğitim</w:t>
      </w:r>
      <w:r w:rsidRPr="00D26FAF">
        <w:rPr>
          <w:rFonts w:ascii="Times New Roman" w:hAnsi="Times New Roman"/>
          <w:b/>
          <w:spacing w:val="-7"/>
          <w:sz w:val="22"/>
          <w:szCs w:val="22"/>
        </w:rPr>
        <w:t xml:space="preserve"> </w:t>
      </w:r>
      <w:r w:rsidRPr="00D26FAF">
        <w:rPr>
          <w:rFonts w:ascii="Times New Roman" w:hAnsi="Times New Roman"/>
          <w:b/>
          <w:sz w:val="22"/>
          <w:szCs w:val="22"/>
        </w:rPr>
        <w:t>Müdürü</w:t>
      </w:r>
    </w:p>
    <w:sectPr w:rsidR="008B61BB" w:rsidSect="00B77D0B">
      <w:headerReference w:type="even" r:id="rId15"/>
      <w:headerReference w:type="default" r:id="rId16"/>
      <w:footerReference w:type="even" r:id="rId17"/>
      <w:footerReference w:type="default" r:id="rId18"/>
      <w:headerReference w:type="first" r:id="rId19"/>
      <w:footerReference w:type="first" r:id="rId20"/>
      <w:pgSz w:w="16838" w:h="11906" w:orient="landscape"/>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1C2" w:rsidRDefault="009D61C2" w:rsidP="00DC3C73">
      <w:pPr>
        <w:spacing w:after="0" w:line="240" w:lineRule="auto"/>
      </w:pPr>
      <w:r>
        <w:separator/>
      </w:r>
    </w:p>
  </w:endnote>
  <w:endnote w:type="continuationSeparator" w:id="0">
    <w:p w:rsidR="009D61C2" w:rsidRDefault="009D61C2"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altName w:val="Arial"/>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B6" w:rsidRDefault="008069B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2493"/>
      <w:docPartObj>
        <w:docPartGallery w:val="Page Numbers (Bottom of Page)"/>
        <w:docPartUnique/>
      </w:docPartObj>
    </w:sdtPr>
    <w:sdtEndPr/>
    <w:sdtContent>
      <w:p w:rsidR="008069B6" w:rsidRDefault="008069B6">
        <w:pPr>
          <w:pStyle w:val="Altbilgi"/>
          <w:jc w:val="center"/>
        </w:pPr>
        <w:r>
          <w:fldChar w:fldCharType="begin"/>
        </w:r>
        <w:r>
          <w:instrText xml:space="preserve"> PAGE   \* MERGEFORMAT </w:instrText>
        </w:r>
        <w:r>
          <w:fldChar w:fldCharType="separate"/>
        </w:r>
        <w:r w:rsidR="00454CBE">
          <w:rPr>
            <w:noProof/>
          </w:rPr>
          <w:t>4</w:t>
        </w:r>
        <w:r>
          <w:rPr>
            <w:noProof/>
          </w:rPr>
          <w:fldChar w:fldCharType="end"/>
        </w:r>
      </w:p>
    </w:sdtContent>
  </w:sdt>
  <w:p w:rsidR="008069B6" w:rsidRDefault="008069B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B6" w:rsidRDefault="008069B6">
    <w:pPr>
      <w:pStyle w:val="Altbilgi"/>
      <w:jc w:val="right"/>
    </w:pPr>
    <w:r>
      <w:fldChar w:fldCharType="begin"/>
    </w:r>
    <w:r>
      <w:instrText>PAGE   \* MERGEFORMAT</w:instrText>
    </w:r>
    <w:r>
      <w:fldChar w:fldCharType="separate"/>
    </w:r>
    <w:r>
      <w:rPr>
        <w:noProof/>
      </w:rPr>
      <w:t>1</w:t>
    </w:r>
    <w:r>
      <w:rPr>
        <w:noProof/>
      </w:rPr>
      <w:fldChar w:fldCharType="end"/>
    </w:r>
  </w:p>
  <w:p w:rsidR="008069B6" w:rsidRDefault="008069B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1C2" w:rsidRDefault="009D61C2" w:rsidP="00DC3C73">
      <w:pPr>
        <w:spacing w:after="0" w:line="240" w:lineRule="auto"/>
      </w:pPr>
      <w:r>
        <w:separator/>
      </w:r>
    </w:p>
  </w:footnote>
  <w:footnote w:type="continuationSeparator" w:id="0">
    <w:p w:rsidR="009D61C2" w:rsidRDefault="009D61C2"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B6" w:rsidRDefault="008069B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B6" w:rsidRDefault="008069B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B6" w:rsidRDefault="008069B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53C"/>
    <w:multiLevelType w:val="hybridMultilevel"/>
    <w:tmpl w:val="38B627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9C2155"/>
    <w:multiLevelType w:val="hybridMultilevel"/>
    <w:tmpl w:val="72ACB4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6D4935"/>
    <w:multiLevelType w:val="hybridMultilevel"/>
    <w:tmpl w:val="76A2C8F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5D6859"/>
    <w:multiLevelType w:val="hybridMultilevel"/>
    <w:tmpl w:val="B1A45948"/>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25973AFA"/>
    <w:multiLevelType w:val="hybridMultilevel"/>
    <w:tmpl w:val="864EC466"/>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C5F6F87"/>
    <w:multiLevelType w:val="hybridMultilevel"/>
    <w:tmpl w:val="886C20CC"/>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F2A273C"/>
    <w:multiLevelType w:val="hybridMultilevel"/>
    <w:tmpl w:val="A560EC36"/>
    <w:lvl w:ilvl="0" w:tplc="D8B08724">
      <w:start w:val="1"/>
      <w:numFmt w:val="decimal"/>
      <w:lvlText w:val="%1."/>
      <w:lvlJc w:val="left"/>
      <w:pPr>
        <w:tabs>
          <w:tab w:val="num" w:pos="720"/>
        </w:tabs>
        <w:ind w:left="720" w:hanging="360"/>
      </w:pPr>
      <w:rPr>
        <w:rFonts w:hint="default"/>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2826643"/>
    <w:multiLevelType w:val="hybridMultilevel"/>
    <w:tmpl w:val="23C83A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F996668"/>
    <w:multiLevelType w:val="hybridMultilevel"/>
    <w:tmpl w:val="CE74DF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CF4298B"/>
    <w:multiLevelType w:val="hybridMultilevel"/>
    <w:tmpl w:val="DCD806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1BA2BB9"/>
    <w:multiLevelType w:val="hybridMultilevel"/>
    <w:tmpl w:val="816471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0"/>
  </w:num>
  <w:num w:numId="5">
    <w:abstractNumId w:val="1"/>
  </w:num>
  <w:num w:numId="6">
    <w:abstractNumId w:val="5"/>
  </w:num>
  <w:num w:numId="7">
    <w:abstractNumId w:val="10"/>
  </w:num>
  <w:num w:numId="8">
    <w:abstractNumId w:val="6"/>
  </w:num>
  <w:num w:numId="9">
    <w:abstractNumId w:val="7"/>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2F9"/>
    <w:rsid w:val="000263BD"/>
    <w:rsid w:val="00027612"/>
    <w:rsid w:val="000277D7"/>
    <w:rsid w:val="00031958"/>
    <w:rsid w:val="000328E3"/>
    <w:rsid w:val="00033252"/>
    <w:rsid w:val="00033A71"/>
    <w:rsid w:val="00034CB4"/>
    <w:rsid w:val="0003561F"/>
    <w:rsid w:val="00035BAC"/>
    <w:rsid w:val="0003688C"/>
    <w:rsid w:val="00036FC8"/>
    <w:rsid w:val="000371E5"/>
    <w:rsid w:val="00037623"/>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0697"/>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08CB"/>
    <w:rsid w:val="000B2467"/>
    <w:rsid w:val="000B439F"/>
    <w:rsid w:val="000B4BA4"/>
    <w:rsid w:val="000B572E"/>
    <w:rsid w:val="000C2E8C"/>
    <w:rsid w:val="000C4217"/>
    <w:rsid w:val="000C4926"/>
    <w:rsid w:val="000C72AE"/>
    <w:rsid w:val="000D0D4B"/>
    <w:rsid w:val="000D113D"/>
    <w:rsid w:val="000D1BEA"/>
    <w:rsid w:val="000D3A4A"/>
    <w:rsid w:val="000D3B6C"/>
    <w:rsid w:val="000D4D8A"/>
    <w:rsid w:val="000D4E82"/>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67CB"/>
    <w:rsid w:val="00167D58"/>
    <w:rsid w:val="001714A1"/>
    <w:rsid w:val="00171CDD"/>
    <w:rsid w:val="00172CE1"/>
    <w:rsid w:val="0017311E"/>
    <w:rsid w:val="001731CF"/>
    <w:rsid w:val="00174E3D"/>
    <w:rsid w:val="0017693F"/>
    <w:rsid w:val="00176DCF"/>
    <w:rsid w:val="001770F4"/>
    <w:rsid w:val="001811BA"/>
    <w:rsid w:val="00181481"/>
    <w:rsid w:val="00182608"/>
    <w:rsid w:val="00182F8B"/>
    <w:rsid w:val="00183133"/>
    <w:rsid w:val="00183EC0"/>
    <w:rsid w:val="00184234"/>
    <w:rsid w:val="0018559D"/>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13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17E"/>
    <w:rsid w:val="001D0497"/>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45"/>
    <w:rsid w:val="002006C3"/>
    <w:rsid w:val="00200B1E"/>
    <w:rsid w:val="00201A0E"/>
    <w:rsid w:val="00202CEF"/>
    <w:rsid w:val="00203649"/>
    <w:rsid w:val="002040CA"/>
    <w:rsid w:val="00204849"/>
    <w:rsid w:val="00204A7D"/>
    <w:rsid w:val="002066FA"/>
    <w:rsid w:val="002067A4"/>
    <w:rsid w:val="00206A01"/>
    <w:rsid w:val="00206DD8"/>
    <w:rsid w:val="0021069D"/>
    <w:rsid w:val="00210E5A"/>
    <w:rsid w:val="00210F6A"/>
    <w:rsid w:val="00213232"/>
    <w:rsid w:val="00213482"/>
    <w:rsid w:val="00214303"/>
    <w:rsid w:val="002146AA"/>
    <w:rsid w:val="0021543E"/>
    <w:rsid w:val="002159E5"/>
    <w:rsid w:val="00215ADB"/>
    <w:rsid w:val="00215CA2"/>
    <w:rsid w:val="002166FB"/>
    <w:rsid w:val="002173BE"/>
    <w:rsid w:val="002204A1"/>
    <w:rsid w:val="00220CEC"/>
    <w:rsid w:val="00221657"/>
    <w:rsid w:val="00221E8A"/>
    <w:rsid w:val="00222A10"/>
    <w:rsid w:val="0022608F"/>
    <w:rsid w:val="00226F06"/>
    <w:rsid w:val="00230AE2"/>
    <w:rsid w:val="00233EA4"/>
    <w:rsid w:val="0023407E"/>
    <w:rsid w:val="0023488F"/>
    <w:rsid w:val="0023532E"/>
    <w:rsid w:val="0023559E"/>
    <w:rsid w:val="00236692"/>
    <w:rsid w:val="00241250"/>
    <w:rsid w:val="0024145B"/>
    <w:rsid w:val="00241A99"/>
    <w:rsid w:val="00242307"/>
    <w:rsid w:val="00242D18"/>
    <w:rsid w:val="002439EA"/>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57D"/>
    <w:rsid w:val="00265E09"/>
    <w:rsid w:val="002667BE"/>
    <w:rsid w:val="00267F57"/>
    <w:rsid w:val="0027014E"/>
    <w:rsid w:val="00270DED"/>
    <w:rsid w:val="00271019"/>
    <w:rsid w:val="00272958"/>
    <w:rsid w:val="00272C0E"/>
    <w:rsid w:val="00272EEC"/>
    <w:rsid w:val="00273968"/>
    <w:rsid w:val="00273B58"/>
    <w:rsid w:val="00274389"/>
    <w:rsid w:val="00276037"/>
    <w:rsid w:val="002765E5"/>
    <w:rsid w:val="0027783C"/>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0D73"/>
    <w:rsid w:val="00291AC7"/>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2F3"/>
    <w:rsid w:val="002B6FDB"/>
    <w:rsid w:val="002C038D"/>
    <w:rsid w:val="002C0D5A"/>
    <w:rsid w:val="002C1B74"/>
    <w:rsid w:val="002C2E08"/>
    <w:rsid w:val="002C37E0"/>
    <w:rsid w:val="002C38AB"/>
    <w:rsid w:val="002C3CB3"/>
    <w:rsid w:val="002C5211"/>
    <w:rsid w:val="002C5991"/>
    <w:rsid w:val="002C5D88"/>
    <w:rsid w:val="002C63A3"/>
    <w:rsid w:val="002C76E0"/>
    <w:rsid w:val="002D025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32E7"/>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D47"/>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47E9"/>
    <w:rsid w:val="00345CCD"/>
    <w:rsid w:val="0034623B"/>
    <w:rsid w:val="003462B4"/>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1BA"/>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104E"/>
    <w:rsid w:val="003929D9"/>
    <w:rsid w:val="00393534"/>
    <w:rsid w:val="00394436"/>
    <w:rsid w:val="00395970"/>
    <w:rsid w:val="00396D49"/>
    <w:rsid w:val="00396F25"/>
    <w:rsid w:val="00397A73"/>
    <w:rsid w:val="00397B1A"/>
    <w:rsid w:val="003A1B86"/>
    <w:rsid w:val="003A1EFA"/>
    <w:rsid w:val="003A2507"/>
    <w:rsid w:val="003A255C"/>
    <w:rsid w:val="003A25CB"/>
    <w:rsid w:val="003A28CC"/>
    <w:rsid w:val="003A2E7B"/>
    <w:rsid w:val="003A2F70"/>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0F79"/>
    <w:rsid w:val="003E23F1"/>
    <w:rsid w:val="003E29D1"/>
    <w:rsid w:val="003E438C"/>
    <w:rsid w:val="003E4433"/>
    <w:rsid w:val="003E454B"/>
    <w:rsid w:val="003E5DE3"/>
    <w:rsid w:val="003E63A2"/>
    <w:rsid w:val="003E654A"/>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086"/>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4980"/>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90A"/>
    <w:rsid w:val="00443A11"/>
    <w:rsid w:val="00444ACF"/>
    <w:rsid w:val="00445011"/>
    <w:rsid w:val="0044547F"/>
    <w:rsid w:val="004456FF"/>
    <w:rsid w:val="00446C09"/>
    <w:rsid w:val="00447DD3"/>
    <w:rsid w:val="00447E05"/>
    <w:rsid w:val="0045147E"/>
    <w:rsid w:val="00452DD6"/>
    <w:rsid w:val="00452FA8"/>
    <w:rsid w:val="00453E03"/>
    <w:rsid w:val="00453FB4"/>
    <w:rsid w:val="00454CBE"/>
    <w:rsid w:val="00457036"/>
    <w:rsid w:val="004631DA"/>
    <w:rsid w:val="0046377E"/>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2EC4"/>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0DFD"/>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5AE1"/>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C5"/>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2F11"/>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57E62"/>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3E21"/>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1A40"/>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391D"/>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6E69"/>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2C9E"/>
    <w:rsid w:val="0075349F"/>
    <w:rsid w:val="0075495B"/>
    <w:rsid w:val="007549A9"/>
    <w:rsid w:val="00756936"/>
    <w:rsid w:val="00756CF9"/>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7B9"/>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97193"/>
    <w:rsid w:val="00797AC9"/>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C9B"/>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9B6"/>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15AD"/>
    <w:rsid w:val="008223B3"/>
    <w:rsid w:val="00822826"/>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1D8F"/>
    <w:rsid w:val="00863010"/>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1BB"/>
    <w:rsid w:val="008B6481"/>
    <w:rsid w:val="008B6EB7"/>
    <w:rsid w:val="008C072B"/>
    <w:rsid w:val="008C0A78"/>
    <w:rsid w:val="008C0F96"/>
    <w:rsid w:val="008C1569"/>
    <w:rsid w:val="008C1624"/>
    <w:rsid w:val="008C2833"/>
    <w:rsid w:val="008C3507"/>
    <w:rsid w:val="008C355A"/>
    <w:rsid w:val="008C440C"/>
    <w:rsid w:val="008C57B5"/>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51C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9EC"/>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892"/>
    <w:rsid w:val="00926B3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377DA"/>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1594"/>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01"/>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1C2"/>
    <w:rsid w:val="009D62FB"/>
    <w:rsid w:val="009D6980"/>
    <w:rsid w:val="009D7F41"/>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09A"/>
    <w:rsid w:val="00A014DA"/>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3E9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79C"/>
    <w:rsid w:val="00AA6C12"/>
    <w:rsid w:val="00AA6F1E"/>
    <w:rsid w:val="00AB0CDA"/>
    <w:rsid w:val="00AB1919"/>
    <w:rsid w:val="00AB26B0"/>
    <w:rsid w:val="00AB305F"/>
    <w:rsid w:val="00AB31F3"/>
    <w:rsid w:val="00AB3646"/>
    <w:rsid w:val="00AB4DCB"/>
    <w:rsid w:val="00AB5285"/>
    <w:rsid w:val="00AB6E20"/>
    <w:rsid w:val="00AB7D97"/>
    <w:rsid w:val="00AC2179"/>
    <w:rsid w:val="00AC30D4"/>
    <w:rsid w:val="00AC3C22"/>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19F"/>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49D4"/>
    <w:rsid w:val="00B35293"/>
    <w:rsid w:val="00B35B7D"/>
    <w:rsid w:val="00B36C84"/>
    <w:rsid w:val="00B37297"/>
    <w:rsid w:val="00B40752"/>
    <w:rsid w:val="00B414A6"/>
    <w:rsid w:val="00B41809"/>
    <w:rsid w:val="00B41DCA"/>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42D"/>
    <w:rsid w:val="00B70BE3"/>
    <w:rsid w:val="00B71CA4"/>
    <w:rsid w:val="00B71F8D"/>
    <w:rsid w:val="00B72042"/>
    <w:rsid w:val="00B72B37"/>
    <w:rsid w:val="00B737D9"/>
    <w:rsid w:val="00B74C63"/>
    <w:rsid w:val="00B75525"/>
    <w:rsid w:val="00B758CC"/>
    <w:rsid w:val="00B75D3F"/>
    <w:rsid w:val="00B76347"/>
    <w:rsid w:val="00B76458"/>
    <w:rsid w:val="00B7660D"/>
    <w:rsid w:val="00B778C0"/>
    <w:rsid w:val="00B77D0B"/>
    <w:rsid w:val="00B821C9"/>
    <w:rsid w:val="00B8274B"/>
    <w:rsid w:val="00B84573"/>
    <w:rsid w:val="00B84786"/>
    <w:rsid w:val="00B8524A"/>
    <w:rsid w:val="00B85C0D"/>
    <w:rsid w:val="00B86721"/>
    <w:rsid w:val="00B86E9A"/>
    <w:rsid w:val="00B90E4D"/>
    <w:rsid w:val="00B91BB1"/>
    <w:rsid w:val="00B91C6C"/>
    <w:rsid w:val="00B930DB"/>
    <w:rsid w:val="00B97189"/>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1E"/>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623"/>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47F7"/>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3B7C"/>
    <w:rsid w:val="00CB43AA"/>
    <w:rsid w:val="00CB6461"/>
    <w:rsid w:val="00CB6607"/>
    <w:rsid w:val="00CB7DB1"/>
    <w:rsid w:val="00CC080C"/>
    <w:rsid w:val="00CC131E"/>
    <w:rsid w:val="00CC1E16"/>
    <w:rsid w:val="00CC2DB0"/>
    <w:rsid w:val="00CC3FB1"/>
    <w:rsid w:val="00CC4386"/>
    <w:rsid w:val="00CC4462"/>
    <w:rsid w:val="00CC5B20"/>
    <w:rsid w:val="00CC607E"/>
    <w:rsid w:val="00CC6249"/>
    <w:rsid w:val="00CD0A0C"/>
    <w:rsid w:val="00CD39EA"/>
    <w:rsid w:val="00CD5840"/>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CF7AEF"/>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6FAF"/>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1889"/>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102"/>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9BB"/>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4B89"/>
    <w:rsid w:val="00DC6402"/>
    <w:rsid w:val="00DC6D80"/>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01E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0F07"/>
    <w:rsid w:val="00E01322"/>
    <w:rsid w:val="00E0199E"/>
    <w:rsid w:val="00E039B3"/>
    <w:rsid w:val="00E039D4"/>
    <w:rsid w:val="00E043F0"/>
    <w:rsid w:val="00E04A25"/>
    <w:rsid w:val="00E04ABD"/>
    <w:rsid w:val="00E05884"/>
    <w:rsid w:val="00E0755A"/>
    <w:rsid w:val="00E114A6"/>
    <w:rsid w:val="00E12864"/>
    <w:rsid w:val="00E13ECE"/>
    <w:rsid w:val="00E170ED"/>
    <w:rsid w:val="00E17592"/>
    <w:rsid w:val="00E17FE7"/>
    <w:rsid w:val="00E209E7"/>
    <w:rsid w:val="00E20B98"/>
    <w:rsid w:val="00E2141F"/>
    <w:rsid w:val="00E22B8A"/>
    <w:rsid w:val="00E22D10"/>
    <w:rsid w:val="00E23846"/>
    <w:rsid w:val="00E23E86"/>
    <w:rsid w:val="00E26779"/>
    <w:rsid w:val="00E2717F"/>
    <w:rsid w:val="00E30F42"/>
    <w:rsid w:val="00E31089"/>
    <w:rsid w:val="00E310AD"/>
    <w:rsid w:val="00E31E26"/>
    <w:rsid w:val="00E321F7"/>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31C"/>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3C7"/>
    <w:rsid w:val="00ED396E"/>
    <w:rsid w:val="00ED407F"/>
    <w:rsid w:val="00ED5462"/>
    <w:rsid w:val="00ED6D23"/>
    <w:rsid w:val="00ED71C9"/>
    <w:rsid w:val="00EE0854"/>
    <w:rsid w:val="00EE1A7E"/>
    <w:rsid w:val="00EE327E"/>
    <w:rsid w:val="00EE3600"/>
    <w:rsid w:val="00EE51E6"/>
    <w:rsid w:val="00EE5610"/>
    <w:rsid w:val="00EE5647"/>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2C49"/>
    <w:rsid w:val="00F03568"/>
    <w:rsid w:val="00F05159"/>
    <w:rsid w:val="00F0522B"/>
    <w:rsid w:val="00F056ED"/>
    <w:rsid w:val="00F05946"/>
    <w:rsid w:val="00F05D1D"/>
    <w:rsid w:val="00F06544"/>
    <w:rsid w:val="00F06BF5"/>
    <w:rsid w:val="00F07E8B"/>
    <w:rsid w:val="00F10635"/>
    <w:rsid w:val="00F11D9D"/>
    <w:rsid w:val="00F12BDE"/>
    <w:rsid w:val="00F12DDF"/>
    <w:rsid w:val="00F13205"/>
    <w:rsid w:val="00F139D5"/>
    <w:rsid w:val="00F13A7A"/>
    <w:rsid w:val="00F13B21"/>
    <w:rsid w:val="00F14454"/>
    <w:rsid w:val="00F1471F"/>
    <w:rsid w:val="00F15C01"/>
    <w:rsid w:val="00F16D1B"/>
    <w:rsid w:val="00F21B01"/>
    <w:rsid w:val="00F21B74"/>
    <w:rsid w:val="00F21F1B"/>
    <w:rsid w:val="00F22C71"/>
    <w:rsid w:val="00F22F5B"/>
    <w:rsid w:val="00F234C8"/>
    <w:rsid w:val="00F239A6"/>
    <w:rsid w:val="00F24953"/>
    <w:rsid w:val="00F25A79"/>
    <w:rsid w:val="00F26059"/>
    <w:rsid w:val="00F27450"/>
    <w:rsid w:val="00F30C3B"/>
    <w:rsid w:val="00F32056"/>
    <w:rsid w:val="00F350D4"/>
    <w:rsid w:val="00F35814"/>
    <w:rsid w:val="00F35AB0"/>
    <w:rsid w:val="00F37095"/>
    <w:rsid w:val="00F373D4"/>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59E2"/>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1474"/>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D6444"/>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61"/>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99"/>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657E62"/>
    <w:pPr>
      <w:autoSpaceDE w:val="0"/>
      <w:autoSpaceDN w:val="0"/>
      <w:adjustRightInd w:val="0"/>
    </w:pPr>
    <w:rPr>
      <w:rFonts w:ascii="Tahoma" w:hAnsi="Tahoma" w:cs="Tahoma"/>
      <w:color w:val="000000"/>
      <w:sz w:val="24"/>
      <w:szCs w:val="24"/>
    </w:rPr>
  </w:style>
  <w:style w:type="paragraph" w:styleId="GvdeMetni2">
    <w:name w:val="Body Text 2"/>
    <w:basedOn w:val="Normal"/>
    <w:link w:val="GvdeMetni2Char"/>
    <w:uiPriority w:val="99"/>
    <w:semiHidden/>
    <w:unhideWhenUsed/>
    <w:rsid w:val="00DC4B89"/>
    <w:pPr>
      <w:spacing w:after="120" w:line="480" w:lineRule="auto"/>
    </w:pPr>
  </w:style>
  <w:style w:type="character" w:customStyle="1" w:styleId="GvdeMetni2Char">
    <w:name w:val="Gövde Metni 2 Char"/>
    <w:basedOn w:val="VarsaylanParagrafYazTipi"/>
    <w:link w:val="GvdeMetni2"/>
    <w:uiPriority w:val="99"/>
    <w:semiHidden/>
    <w:rsid w:val="00DC4B89"/>
    <w:rPr>
      <w:rFonts w:ascii="Book Antiqua" w:hAnsi="Book Antiqua"/>
      <w:sz w:val="24"/>
      <w:szCs w:val="21"/>
    </w:rPr>
  </w:style>
  <w:style w:type="paragraph" w:styleId="Dzeltme">
    <w:name w:val="Revision"/>
    <w:hidden/>
    <w:uiPriority w:val="99"/>
    <w:semiHidden/>
    <w:rsid w:val="00EE5647"/>
    <w:rPr>
      <w:rFonts w:ascii="Book Antiqua" w:hAnsi="Book Antiqu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99"/>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657E62"/>
    <w:pPr>
      <w:autoSpaceDE w:val="0"/>
      <w:autoSpaceDN w:val="0"/>
      <w:adjustRightInd w:val="0"/>
    </w:pPr>
    <w:rPr>
      <w:rFonts w:ascii="Tahoma" w:hAnsi="Tahoma" w:cs="Tahoma"/>
      <w:color w:val="000000"/>
      <w:sz w:val="24"/>
      <w:szCs w:val="24"/>
    </w:rPr>
  </w:style>
  <w:style w:type="paragraph" w:styleId="GvdeMetni2">
    <w:name w:val="Body Text 2"/>
    <w:basedOn w:val="Normal"/>
    <w:link w:val="GvdeMetni2Char"/>
    <w:uiPriority w:val="99"/>
    <w:semiHidden/>
    <w:unhideWhenUsed/>
    <w:rsid w:val="00DC4B89"/>
    <w:pPr>
      <w:spacing w:after="120" w:line="480" w:lineRule="auto"/>
    </w:pPr>
  </w:style>
  <w:style w:type="character" w:customStyle="1" w:styleId="GvdeMetni2Char">
    <w:name w:val="Gövde Metni 2 Char"/>
    <w:basedOn w:val="VarsaylanParagrafYazTipi"/>
    <w:link w:val="GvdeMetni2"/>
    <w:uiPriority w:val="99"/>
    <w:semiHidden/>
    <w:rsid w:val="00DC4B89"/>
    <w:rPr>
      <w:rFonts w:ascii="Book Antiqua" w:hAnsi="Book Antiqua"/>
      <w:sz w:val="24"/>
      <w:szCs w:val="21"/>
    </w:rPr>
  </w:style>
  <w:style w:type="paragraph" w:styleId="Dzeltme">
    <w:name w:val="Revision"/>
    <w:hidden/>
    <w:uiPriority w:val="99"/>
    <w:semiHidden/>
    <w:rsid w:val="00EE5647"/>
    <w:rPr>
      <w:rFonts w:ascii="Book Antiqua" w:hAnsi="Book Antiqu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69888877">
      <w:bodyDiv w:val="1"/>
      <w:marLeft w:val="0"/>
      <w:marRight w:val="0"/>
      <w:marTop w:val="0"/>
      <w:marBottom w:val="0"/>
      <w:divBdr>
        <w:top w:val="none" w:sz="0" w:space="0" w:color="auto"/>
        <w:left w:val="none" w:sz="0" w:space="0" w:color="auto"/>
        <w:bottom w:val="none" w:sz="0" w:space="0" w:color="auto"/>
        <w:right w:val="none" w:sz="0" w:space="0" w:color="auto"/>
      </w:divBdr>
      <w:divsChild>
        <w:div w:id="2014452887">
          <w:marLeft w:val="0"/>
          <w:marRight w:val="0"/>
          <w:marTop w:val="0"/>
          <w:marBottom w:val="0"/>
          <w:divBdr>
            <w:top w:val="none" w:sz="0" w:space="0" w:color="auto"/>
            <w:left w:val="none" w:sz="0" w:space="0" w:color="auto"/>
            <w:bottom w:val="none" w:sz="0" w:space="0" w:color="auto"/>
            <w:right w:val="none" w:sz="0" w:space="0" w:color="auto"/>
          </w:divBdr>
        </w:div>
      </w:divsChild>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pPr algn="ctr"/>
          <a:endParaRPr lang="tr-TR"/>
        </a:p>
      </dgm:t>
    </dgm:pt>
    <dgm:pt modelId="{944337EC-9EF3-4654-9897-F906263CADFC}" type="sibTrans" cxnId="{75488091-CF3A-4C71-AF17-A2EDD5E7682B}">
      <dgm:prSet/>
      <dgm:spPr/>
      <dgm:t>
        <a:bodyPr/>
        <a:lstStyle/>
        <a:p>
          <a:pPr algn="ctr"/>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pPr algn="ctr"/>
          <a:endParaRPr lang="tr-TR"/>
        </a:p>
      </dgm:t>
    </dgm:pt>
    <dgm:pt modelId="{216700FE-9EE6-43DC-A744-C13B0F69CF74}" type="sibTrans" cxnId="{F1B5CED6-F090-4F09-AF94-C0576B3F3590}">
      <dgm:prSet/>
      <dgm:spPr/>
      <dgm:t>
        <a:bodyPr/>
        <a:lstStyle/>
        <a:p>
          <a:pPr algn="ctr"/>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pPr algn="ctr"/>
          <a:endParaRPr lang="tr-TR"/>
        </a:p>
      </dgm:t>
    </dgm:pt>
    <dgm:pt modelId="{B95BA2FE-6C38-49B1-997E-881E21F3880C}" type="sibTrans" cxnId="{46DBF0B1-97D7-4C9F-872C-B64779DAC6E8}">
      <dgm:prSet/>
      <dgm:spPr/>
      <dgm:t>
        <a:bodyPr/>
        <a:lstStyle/>
        <a:p>
          <a:pPr algn="ctr"/>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pPr algn="ctr"/>
          <a:endParaRPr lang="tr-TR"/>
        </a:p>
      </dgm:t>
    </dgm:pt>
    <dgm:pt modelId="{EACF3247-7E36-41D4-910C-8003336B8D67}" type="sibTrans" cxnId="{D1F39518-DB4E-40B2-908E-E09612DAA7D1}">
      <dgm:prSet/>
      <dgm:spPr/>
      <dgm:t>
        <a:bodyPr/>
        <a:lstStyle/>
        <a:p>
          <a:pPr algn="ctr"/>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pPr algn="ctr"/>
          <a:endParaRPr lang="tr-TR"/>
        </a:p>
      </dgm:t>
    </dgm:pt>
    <dgm:pt modelId="{0AB2261D-58BF-4990-95D0-2F96C8377D98}" type="sibTrans" cxnId="{72356F3F-2BA0-42BB-86AA-B84BA3C09F65}">
      <dgm:prSet/>
      <dgm:spPr/>
      <dgm:t>
        <a:bodyPr/>
        <a:lstStyle/>
        <a:p>
          <a:pPr algn="ctr"/>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pPr algn="ctr"/>
          <a:endParaRPr lang="tr-TR"/>
        </a:p>
      </dgm:t>
    </dgm:pt>
    <dgm:pt modelId="{0458A555-11F1-4B12-B5B2-E49A910ED0C2}" type="sibTrans" cxnId="{F5DED435-2815-46CF-906C-4451E457A7E0}">
      <dgm:prSet/>
      <dgm:spPr/>
      <dgm:t>
        <a:bodyPr/>
        <a:lstStyle/>
        <a:p>
          <a:pPr algn="ctr"/>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custScaleX="77866" custScaleY="71923"/>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071D5077-E8A6-4F79-B0E1-5487A5447EA1}" type="presOf" srcId="{9AF66792-BEEB-4FEB-B68B-FC30221BAEDC}" destId="{A1BFAE48-9AEF-4CE2-881C-145A2B40B699}"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86EB5D6D-838C-4872-B820-95FB2852A0CE}" type="presOf" srcId="{9D338396-06AA-489D-A885-57821F5608AF}" destId="{74328851-9D17-4B33-B14E-5ED6C473319D}" srcOrd="1" destOrd="0" presId="urn:microsoft.com/office/officeart/2005/8/layout/cycle8"/>
    <dgm:cxn modelId="{D7C7CCBE-15AC-426C-8DEA-BD0E6AEC956F}" type="presOf" srcId="{5F865183-0FED-4482-8550-87B2A8C2AA82}" destId="{BA526683-F383-411A-BD21-A957D08B123F}"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2AAF2B73-7F56-48F2-B16E-A9097E4FEB86}" type="presOf" srcId="{E8BE0BFE-2A93-4BC8-B8DE-3F71AC38D567}" destId="{E9FBB2A5-3CF1-4CA9-AA14-6E5ECC6DD6B0}" srcOrd="1" destOrd="0" presId="urn:microsoft.com/office/officeart/2005/8/layout/cycle8"/>
    <dgm:cxn modelId="{FEC6A83A-248D-4F77-B3A8-CAB9076EC18F}" type="presOf" srcId="{E4BEFF6F-FFC7-417B-9255-F71095EEBEA8}" destId="{373A7CE9-2D8B-48FF-A7E7-FD1818748C0E}" srcOrd="0" destOrd="0" presId="urn:microsoft.com/office/officeart/2005/8/layout/cycle8"/>
    <dgm:cxn modelId="{93CF81B1-2C74-46FF-B7B4-278776CE4BAE}" type="presOf" srcId="{D87EEC32-D642-4C15-8C65-E323814D2A3A}" destId="{0670A7F0-9DCA-427C-8C0A-B4C908BAC054}" srcOrd="1" destOrd="0" presId="urn:microsoft.com/office/officeart/2005/8/layout/cycle8"/>
    <dgm:cxn modelId="{5C129D68-B6EA-47C4-B162-9D747C836008}" type="presOf" srcId="{E4BEFF6F-FFC7-417B-9255-F71095EEBEA8}" destId="{A1403B5E-13CE-4459-8B64-0B1573A1231F}"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8116D74D-8F11-4C2C-97A7-3EC7CB21E9C9}" type="presOf" srcId="{D87EEC32-D642-4C15-8C65-E323814D2A3A}" destId="{100A08BA-E811-4584-A13C-228AF0A8A454}"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2D362EC6-F210-4E8D-AF9A-1FFF9B6BE943}" type="presOf" srcId="{F83FC750-7CDE-46AB-A0BA-DBC4B9D44BE3}" destId="{7C1AB41B-5598-4485-A44D-C347A61B4CBC}" srcOrd="1" destOrd="0" presId="urn:microsoft.com/office/officeart/2005/8/layout/cycle8"/>
    <dgm:cxn modelId="{93DB58DA-CAE7-4E9F-B334-9AC9FECB230C}" type="presOf" srcId="{E8BE0BFE-2A93-4BC8-B8DE-3F71AC38D567}" destId="{267B72DD-396A-4206-8F4C-85D79C74CCAD}" srcOrd="0" destOrd="0" presId="urn:microsoft.com/office/officeart/2005/8/layout/cycle8"/>
    <dgm:cxn modelId="{1C0928AB-8E0E-46A4-9BC4-F3D300C42912}" type="presOf" srcId="{F83FC750-7CDE-46AB-A0BA-DBC4B9D44BE3}" destId="{A8D1F0D5-26EB-48DA-960D-825E6FE928B2}" srcOrd="0" destOrd="0" presId="urn:microsoft.com/office/officeart/2005/8/layout/cycle8"/>
    <dgm:cxn modelId="{F2ED1BCD-8B34-4DEA-99C5-E601008315DC}" type="presOf" srcId="{9AF66792-BEEB-4FEB-B68B-FC30221BAEDC}" destId="{C5494AC2-E33F-4DD2-9D4B-315106DC9766}" srcOrd="0" destOrd="0" presId="urn:microsoft.com/office/officeart/2005/8/layout/cycle8"/>
    <dgm:cxn modelId="{D15C4529-9DF7-494B-A65D-D4F35EE0EE43}" type="presOf" srcId="{9D338396-06AA-489D-A885-57821F5608AF}" destId="{8960C805-F742-4752-A3B8-A7047D0574FA}" srcOrd="0" destOrd="0" presId="urn:microsoft.com/office/officeart/2005/8/layout/cycle8"/>
    <dgm:cxn modelId="{306ABD13-A316-40C2-B41F-3E290FF5A6F5}" type="presParOf" srcId="{BA526683-F383-411A-BD21-A957D08B123F}" destId="{267B72DD-396A-4206-8F4C-85D79C74CCAD}" srcOrd="0" destOrd="0" presId="urn:microsoft.com/office/officeart/2005/8/layout/cycle8"/>
    <dgm:cxn modelId="{60F7ADFF-84C5-4FB3-9276-6F07BCF9E061}" type="presParOf" srcId="{BA526683-F383-411A-BD21-A957D08B123F}" destId="{76741CD6-A839-4282-8258-5C7E678D3A5F}" srcOrd="1" destOrd="0" presId="urn:microsoft.com/office/officeart/2005/8/layout/cycle8"/>
    <dgm:cxn modelId="{23769C7B-BC87-43B7-AFCD-7DBEFC0FDB49}" type="presParOf" srcId="{BA526683-F383-411A-BD21-A957D08B123F}" destId="{0161085C-00D5-4CA7-B7B4-7072D5C40C1D}" srcOrd="2" destOrd="0" presId="urn:microsoft.com/office/officeart/2005/8/layout/cycle8"/>
    <dgm:cxn modelId="{74FA75F5-6A67-41A0-B934-C82465F25531}" type="presParOf" srcId="{BA526683-F383-411A-BD21-A957D08B123F}" destId="{E9FBB2A5-3CF1-4CA9-AA14-6E5ECC6DD6B0}" srcOrd="3" destOrd="0" presId="urn:microsoft.com/office/officeart/2005/8/layout/cycle8"/>
    <dgm:cxn modelId="{AA9007C7-BCCC-4EFA-978F-18536B1B56E0}" type="presParOf" srcId="{BA526683-F383-411A-BD21-A957D08B123F}" destId="{8960C805-F742-4752-A3B8-A7047D0574FA}" srcOrd="4" destOrd="0" presId="urn:microsoft.com/office/officeart/2005/8/layout/cycle8"/>
    <dgm:cxn modelId="{C5A9A47F-FA77-42CE-BD22-35E8BCA6BC1B}" type="presParOf" srcId="{BA526683-F383-411A-BD21-A957D08B123F}" destId="{F9BAE066-5F77-4D2A-8EBB-3E2B5ED5B8F6}" srcOrd="5" destOrd="0" presId="urn:microsoft.com/office/officeart/2005/8/layout/cycle8"/>
    <dgm:cxn modelId="{234DD0EB-F6A0-478B-808E-015F8F1A227A}" type="presParOf" srcId="{BA526683-F383-411A-BD21-A957D08B123F}" destId="{724342BE-275A-4C17-8746-BB3F74C86E9A}" srcOrd="6" destOrd="0" presId="urn:microsoft.com/office/officeart/2005/8/layout/cycle8"/>
    <dgm:cxn modelId="{D941C772-837D-41D9-B8D6-7FB4BFF54661}" type="presParOf" srcId="{BA526683-F383-411A-BD21-A957D08B123F}" destId="{74328851-9D17-4B33-B14E-5ED6C473319D}" srcOrd="7" destOrd="0" presId="urn:microsoft.com/office/officeart/2005/8/layout/cycle8"/>
    <dgm:cxn modelId="{204D473E-09D7-4C4C-9BC0-16ABEE653342}" type="presParOf" srcId="{BA526683-F383-411A-BD21-A957D08B123F}" destId="{100A08BA-E811-4584-A13C-228AF0A8A454}" srcOrd="8" destOrd="0" presId="urn:microsoft.com/office/officeart/2005/8/layout/cycle8"/>
    <dgm:cxn modelId="{9D54E688-2608-4470-880A-30875291A5D3}" type="presParOf" srcId="{BA526683-F383-411A-BD21-A957D08B123F}" destId="{10C6BB2E-F0EC-4195-A687-1B651A3EFA76}" srcOrd="9" destOrd="0" presId="urn:microsoft.com/office/officeart/2005/8/layout/cycle8"/>
    <dgm:cxn modelId="{0B7CEB52-24E2-4406-AD00-C6F046F2683A}" type="presParOf" srcId="{BA526683-F383-411A-BD21-A957D08B123F}" destId="{8F326C79-01EA-49A9-93CF-B76D99523F6F}" srcOrd="10" destOrd="0" presId="urn:microsoft.com/office/officeart/2005/8/layout/cycle8"/>
    <dgm:cxn modelId="{69E19B19-DFD3-44ED-9229-25C2A3C179B4}" type="presParOf" srcId="{BA526683-F383-411A-BD21-A957D08B123F}" destId="{0670A7F0-9DCA-427C-8C0A-B4C908BAC054}" srcOrd="11" destOrd="0" presId="urn:microsoft.com/office/officeart/2005/8/layout/cycle8"/>
    <dgm:cxn modelId="{D8EB40FC-797E-4554-A903-7B1267984B7E}" type="presParOf" srcId="{BA526683-F383-411A-BD21-A957D08B123F}" destId="{C5494AC2-E33F-4DD2-9D4B-315106DC9766}" srcOrd="12" destOrd="0" presId="urn:microsoft.com/office/officeart/2005/8/layout/cycle8"/>
    <dgm:cxn modelId="{8CBF0BAA-613C-4FE6-A98E-0D358AF806D9}" type="presParOf" srcId="{BA526683-F383-411A-BD21-A957D08B123F}" destId="{DCE20721-BDA9-4878-B677-ECD404A96052}" srcOrd="13" destOrd="0" presId="urn:microsoft.com/office/officeart/2005/8/layout/cycle8"/>
    <dgm:cxn modelId="{3A84BD47-07C4-4298-992F-A72E882B3969}" type="presParOf" srcId="{BA526683-F383-411A-BD21-A957D08B123F}" destId="{05E765BB-BC5C-4A33-B523-B9E8DE4B5339}" srcOrd="14" destOrd="0" presId="urn:microsoft.com/office/officeart/2005/8/layout/cycle8"/>
    <dgm:cxn modelId="{6EA01671-2020-4FFD-B4E1-084EA5084734}" type="presParOf" srcId="{BA526683-F383-411A-BD21-A957D08B123F}" destId="{A1BFAE48-9AEF-4CE2-881C-145A2B40B699}" srcOrd="15" destOrd="0" presId="urn:microsoft.com/office/officeart/2005/8/layout/cycle8"/>
    <dgm:cxn modelId="{AD3C946A-0570-476E-A462-766A64F7A6F2}" type="presParOf" srcId="{BA526683-F383-411A-BD21-A957D08B123F}" destId="{373A7CE9-2D8B-48FF-A7E7-FD1818748C0E}" srcOrd="16" destOrd="0" presId="urn:microsoft.com/office/officeart/2005/8/layout/cycle8"/>
    <dgm:cxn modelId="{F1CF2D2A-4B34-4527-B140-EF42E31208A3}" type="presParOf" srcId="{BA526683-F383-411A-BD21-A957D08B123F}" destId="{3F64E8A9-68A0-49A0-9836-9DC0636C5308}" srcOrd="17" destOrd="0" presId="urn:microsoft.com/office/officeart/2005/8/layout/cycle8"/>
    <dgm:cxn modelId="{0C1E2534-8341-4CE1-B506-CDD3418CD869}" type="presParOf" srcId="{BA526683-F383-411A-BD21-A957D08B123F}" destId="{219E29F9-B39D-4D14-B51F-12F5FC91D16A}" srcOrd="18" destOrd="0" presId="urn:microsoft.com/office/officeart/2005/8/layout/cycle8"/>
    <dgm:cxn modelId="{37652109-C189-42E5-ADBD-C2DB0D8AAD9E}" type="presParOf" srcId="{BA526683-F383-411A-BD21-A957D08B123F}" destId="{A1403B5E-13CE-4459-8B64-0B1573A1231F}" srcOrd="19" destOrd="0" presId="urn:microsoft.com/office/officeart/2005/8/layout/cycle8"/>
    <dgm:cxn modelId="{29ACC5A3-F05A-4BEC-9FBF-1470B1D5259E}" type="presParOf" srcId="{BA526683-F383-411A-BD21-A957D08B123F}" destId="{A8D1F0D5-26EB-48DA-960D-825E6FE928B2}" srcOrd="20" destOrd="0" presId="urn:microsoft.com/office/officeart/2005/8/layout/cycle8"/>
    <dgm:cxn modelId="{601B54E3-CD95-4395-9EE3-D97225BBB4E7}" type="presParOf" srcId="{BA526683-F383-411A-BD21-A957D08B123F}" destId="{00CD3B3C-3082-4805-826B-376EF526FEE2}" srcOrd="21" destOrd="0" presId="urn:microsoft.com/office/officeart/2005/8/layout/cycle8"/>
    <dgm:cxn modelId="{EDD7AFEA-C230-4F91-9F02-137AD5728B7C}" type="presParOf" srcId="{BA526683-F383-411A-BD21-A957D08B123F}" destId="{2FD8AE9A-C7EC-49F2-9050-CD7F86110061}" srcOrd="22" destOrd="0" presId="urn:microsoft.com/office/officeart/2005/8/layout/cycle8"/>
    <dgm:cxn modelId="{4A50C05F-E539-4D5E-9A8B-10072D2734BD}" type="presParOf" srcId="{BA526683-F383-411A-BD21-A957D08B123F}" destId="{7C1AB41B-5598-4485-A44D-C347A61B4CBC}" srcOrd="23" destOrd="0" presId="urn:microsoft.com/office/officeart/2005/8/layout/cycle8"/>
    <dgm:cxn modelId="{49818B7E-F24E-4ADD-ABB7-A91FD7DA87BF}" type="presParOf" srcId="{BA526683-F383-411A-BD21-A957D08B123F}" destId="{601CF880-1EA8-49BA-A98C-3E771E83102C}" srcOrd="24" destOrd="0" presId="urn:microsoft.com/office/officeart/2005/8/layout/cycle8"/>
    <dgm:cxn modelId="{AFC8ABCC-2C16-4627-AEC7-3C54C7CCAA03}" type="presParOf" srcId="{BA526683-F383-411A-BD21-A957D08B123F}" destId="{ECF12B94-746D-4140-9C29-523F028781F4}" srcOrd="25" destOrd="0" presId="urn:microsoft.com/office/officeart/2005/8/layout/cycle8"/>
    <dgm:cxn modelId="{5CEDC3BD-420E-41D0-86E8-818AA4C61724}" type="presParOf" srcId="{BA526683-F383-411A-BD21-A957D08B123F}" destId="{AA1D771B-54D6-4293-AFCF-8FD4851F902B}" srcOrd="26" destOrd="0" presId="urn:microsoft.com/office/officeart/2005/8/layout/cycle8"/>
    <dgm:cxn modelId="{5E68DEB6-DF82-404B-8C6C-4766AA8F1149}" type="presParOf" srcId="{BA526683-F383-411A-BD21-A957D08B123F}" destId="{A12A4E20-5E81-4B37-8861-95D5A02D88F6}" srcOrd="27" destOrd="0" presId="urn:microsoft.com/office/officeart/2005/8/layout/cycle8"/>
    <dgm:cxn modelId="{2F05667E-E64E-4B81-95CA-7618EADACC51}" type="presParOf" srcId="{BA526683-F383-411A-BD21-A957D08B123F}" destId="{B88E6692-EF45-4A23-AE28-DC438D3CCFE6}" srcOrd="28" destOrd="0" presId="urn:microsoft.com/office/officeart/2005/8/layout/cycle8"/>
    <dgm:cxn modelId="{295B4528-07BD-4AF9-86D6-65DD6401FB97}"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1158528" y="382862"/>
          <a:ext cx="1451603" cy="1340812"/>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AİLE BİRLİĞİ BAŞKANI</a:t>
          </a:r>
        </a:p>
      </dsp:txBody>
      <dsp:txXfrm>
        <a:off x="1918892" y="554134"/>
        <a:ext cx="380181" cy="271354"/>
      </dsp:txXfrm>
    </dsp:sp>
    <dsp:sp modelId="{8960C805-F742-4752-A3B8-A7047D0574FA}">
      <dsp:nvSpPr>
        <dsp:cNvPr id="0" name=""/>
        <dsp:cNvSpPr/>
      </dsp:nvSpPr>
      <dsp:spPr>
        <a:xfrm>
          <a:off x="974407" y="159546"/>
          <a:ext cx="1864233" cy="1864233"/>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 YARDIMCISI</a:t>
          </a:r>
        </a:p>
      </dsp:txBody>
      <dsp:txXfrm>
        <a:off x="2239422" y="914116"/>
        <a:ext cx="510444" cy="366188"/>
      </dsp:txXfrm>
    </dsp:sp>
    <dsp:sp modelId="{100A08BA-E811-4584-A13C-228AF0A8A454}">
      <dsp:nvSpPr>
        <dsp:cNvPr id="0" name=""/>
        <dsp:cNvSpPr/>
      </dsp:nvSpPr>
      <dsp:spPr>
        <a:xfrm>
          <a:off x="952214" y="197940"/>
          <a:ext cx="1864233" cy="1864233"/>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 YARDIMCISI</a:t>
          </a:r>
        </a:p>
      </dsp:txBody>
      <dsp:txXfrm>
        <a:off x="1928717" y="1457851"/>
        <a:ext cx="488251" cy="377285"/>
      </dsp:txXfrm>
    </dsp:sp>
    <dsp:sp modelId="{C5494AC2-E33F-4DD2-9D4B-315106DC9766}">
      <dsp:nvSpPr>
        <dsp:cNvPr id="0" name=""/>
        <dsp:cNvSpPr/>
      </dsp:nvSpPr>
      <dsp:spPr>
        <a:xfrm>
          <a:off x="907827" y="197940"/>
          <a:ext cx="1864233" cy="1864233"/>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ZÜMRE VE KURULLAR</a:t>
          </a:r>
        </a:p>
      </dsp:txBody>
      <dsp:txXfrm>
        <a:off x="1307306" y="1457851"/>
        <a:ext cx="488251" cy="377285"/>
      </dsp:txXfrm>
    </dsp:sp>
    <dsp:sp modelId="{373A7CE9-2D8B-48FF-A7E7-FD1818748C0E}">
      <dsp:nvSpPr>
        <dsp:cNvPr id="0" name=""/>
        <dsp:cNvSpPr/>
      </dsp:nvSpPr>
      <dsp:spPr>
        <a:xfrm>
          <a:off x="885634" y="159546"/>
          <a:ext cx="1864233" cy="1864233"/>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ÖĞRETMEN KURULLARI</a:t>
          </a:r>
        </a:p>
      </dsp:txBody>
      <dsp:txXfrm>
        <a:off x="974407" y="914116"/>
        <a:ext cx="510444" cy="366188"/>
      </dsp:txXfrm>
    </dsp:sp>
    <dsp:sp modelId="{A8D1F0D5-26EB-48DA-960D-825E6FE928B2}">
      <dsp:nvSpPr>
        <dsp:cNvPr id="0" name=""/>
        <dsp:cNvSpPr/>
      </dsp:nvSpPr>
      <dsp:spPr>
        <a:xfrm>
          <a:off x="907827" y="121151"/>
          <a:ext cx="1864233" cy="1864233"/>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MÜDÜRÜ</a:t>
          </a:r>
        </a:p>
      </dsp:txBody>
      <dsp:txXfrm>
        <a:off x="1307306" y="359285"/>
        <a:ext cx="488251" cy="377285"/>
      </dsp:txXfrm>
    </dsp:sp>
    <dsp:sp modelId="{601CF880-1EA8-49BA-A98C-3E771E83102C}">
      <dsp:nvSpPr>
        <dsp:cNvPr id="0" name=""/>
        <dsp:cNvSpPr/>
      </dsp:nvSpPr>
      <dsp:spPr>
        <a:xfrm>
          <a:off x="840725" y="10800"/>
          <a:ext cx="2095042" cy="209504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58934" y="44141"/>
          <a:ext cx="2095042" cy="209504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836741" y="82535"/>
          <a:ext cx="2095042" cy="209504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92490" y="82535"/>
          <a:ext cx="2095042" cy="209504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70297" y="44141"/>
          <a:ext cx="2095042" cy="209504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92490" y="5746"/>
          <a:ext cx="2095042" cy="209504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91434-B1D5-4776-AB8B-98EFF5AE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4347</Words>
  <Characters>24779</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Windows Kullanıcısı</cp:lastModifiedBy>
  <cp:revision>16</cp:revision>
  <cp:lastPrinted>2023-10-21T11:09:00Z</cp:lastPrinted>
  <dcterms:created xsi:type="dcterms:W3CDTF">2023-08-25T06:20:00Z</dcterms:created>
  <dcterms:modified xsi:type="dcterms:W3CDTF">2023-10-21T11:10:00Z</dcterms:modified>
</cp:coreProperties>
</file>